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0D3A" w:rsidRDefault="00CD0D3A">
      <w:pPr>
        <w:widowControl w:val="0"/>
      </w:pPr>
    </w:p>
    <w:tbl>
      <w:tblPr>
        <w:tblStyle w:val="a"/>
        <w:tblW w:w="9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559"/>
        <w:gridCol w:w="3822"/>
      </w:tblGrid>
      <w:tr w:rsidR="00CD0D3A" w:rsidRPr="00BD2BFD" w:rsidTr="001C213D"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DE9D9"/>
          </w:tcPr>
          <w:p w:rsidR="00CD0D3A" w:rsidRPr="00BD2BFD" w:rsidRDefault="00121D63">
            <w:pPr>
              <w:spacing w:line="240" w:lineRule="auto"/>
              <w:rPr>
                <w:lang w:val="sv-FI"/>
              </w:rPr>
            </w:pPr>
            <w:r w:rsidRPr="00BD2BFD">
              <w:rPr>
                <w:b/>
                <w:sz w:val="20"/>
                <w:lang w:val="sv-FI"/>
              </w:rPr>
              <w:t>Läroanstalt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FFFFFF"/>
          </w:tcPr>
          <w:p w:rsidR="00CD0D3A" w:rsidRPr="00BD2BFD" w:rsidRDefault="00CD0D3A">
            <w:pPr>
              <w:spacing w:line="240" w:lineRule="auto"/>
              <w:rPr>
                <w:lang w:val="sv-FI"/>
              </w:rPr>
            </w:pPr>
          </w:p>
          <w:p w:rsidR="00CD0D3A" w:rsidRPr="00BD2BFD" w:rsidRDefault="00CD0D3A">
            <w:pPr>
              <w:spacing w:line="240" w:lineRule="auto"/>
              <w:rPr>
                <w:lang w:val="sv-FI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AF1DD"/>
          </w:tcPr>
          <w:p w:rsidR="00CD0D3A" w:rsidRPr="00BD2BFD" w:rsidRDefault="00121D63" w:rsidP="001C213D">
            <w:pPr>
              <w:spacing w:line="240" w:lineRule="auto"/>
              <w:rPr>
                <w:lang w:val="sv-FI"/>
              </w:rPr>
            </w:pPr>
            <w:r w:rsidRPr="00BD2BFD">
              <w:rPr>
                <w:b/>
                <w:sz w:val="20"/>
                <w:lang w:val="sv-FI"/>
              </w:rPr>
              <w:t>Utvärder</w:t>
            </w:r>
            <w:r w:rsidR="001C213D">
              <w:rPr>
                <w:b/>
                <w:sz w:val="20"/>
                <w:lang w:val="sv-FI"/>
              </w:rPr>
              <w:t>ings-</w:t>
            </w:r>
            <w:bookmarkStart w:id="0" w:name="_GoBack"/>
            <w:bookmarkEnd w:id="0"/>
            <w:r w:rsidR="001C213D">
              <w:rPr>
                <w:b/>
                <w:sz w:val="20"/>
                <w:lang w:val="sv-FI"/>
              </w:rPr>
              <w:t>grupp</w:t>
            </w:r>
          </w:p>
        </w:tc>
        <w:tc>
          <w:tcPr>
            <w:tcW w:w="382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</w:tcPr>
          <w:p w:rsidR="00CD0D3A" w:rsidRPr="00BD2BFD" w:rsidRDefault="00CD0D3A">
            <w:pPr>
              <w:spacing w:line="240" w:lineRule="auto"/>
              <w:rPr>
                <w:lang w:val="sv-FI"/>
              </w:rPr>
            </w:pPr>
          </w:p>
        </w:tc>
      </w:tr>
    </w:tbl>
    <w:p w:rsidR="00CD0D3A" w:rsidRPr="00BD2BFD" w:rsidRDefault="00CD0D3A">
      <w:pPr>
        <w:spacing w:line="240" w:lineRule="auto"/>
        <w:rPr>
          <w:lang w:val="sv-FI"/>
        </w:rPr>
      </w:pPr>
    </w:p>
    <w:tbl>
      <w:tblPr>
        <w:tblStyle w:val="a0"/>
        <w:tblW w:w="972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451"/>
        <w:gridCol w:w="425"/>
        <w:gridCol w:w="425"/>
        <w:gridCol w:w="425"/>
        <w:gridCol w:w="426"/>
        <w:gridCol w:w="3573"/>
      </w:tblGrid>
      <w:tr w:rsidR="00CD0D3A" w:rsidRPr="00BD2BFD">
        <w:trPr>
          <w:trHeight w:val="640"/>
        </w:trPr>
        <w:tc>
          <w:tcPr>
            <w:tcW w:w="6152" w:type="dxa"/>
            <w:gridSpan w:val="5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FFFCC"/>
          </w:tcPr>
          <w:p w:rsidR="00CD0D3A" w:rsidRPr="00BD2BFD" w:rsidRDefault="00121D63">
            <w:pPr>
              <w:spacing w:line="240" w:lineRule="auto"/>
              <w:rPr>
                <w:lang w:val="sv-FI"/>
              </w:rPr>
            </w:pPr>
            <w:r w:rsidRPr="00BD2BFD">
              <w:rPr>
                <w:b/>
                <w:sz w:val="20"/>
                <w:lang w:val="sv-FI"/>
              </w:rPr>
              <w:t>Uppskatta hur väl följande påståenden överensstämmer med vardagen vid din läroanstalt.</w:t>
            </w:r>
          </w:p>
          <w:p w:rsidR="00CD0D3A" w:rsidRPr="00BD2BFD" w:rsidRDefault="00121D63">
            <w:pPr>
              <w:spacing w:before="120" w:line="240" w:lineRule="auto"/>
              <w:rPr>
                <w:lang w:val="sv-FI"/>
              </w:rPr>
            </w:pPr>
            <w:r w:rsidRPr="00BD2BFD">
              <w:rPr>
                <w:sz w:val="18"/>
                <w:lang w:val="sv-FI"/>
              </w:rPr>
              <w:t xml:space="preserve">Inte alls (0 </w:t>
            </w:r>
            <w:proofErr w:type="gramStart"/>
            <w:r w:rsidRPr="00BD2BFD">
              <w:rPr>
                <w:sz w:val="18"/>
                <w:lang w:val="sv-FI"/>
              </w:rPr>
              <w:t xml:space="preserve">p)   </w:t>
            </w:r>
            <w:r w:rsidR="00BD2BFD" w:rsidRPr="00BD2BFD">
              <w:rPr>
                <w:sz w:val="18"/>
                <w:lang w:val="sv-FI"/>
              </w:rPr>
              <w:t xml:space="preserve"> </w:t>
            </w:r>
            <w:r w:rsidRPr="00BD2BFD">
              <w:rPr>
                <w:sz w:val="18"/>
                <w:lang w:val="sv-FI"/>
              </w:rPr>
              <w:t>I</w:t>
            </w:r>
            <w:proofErr w:type="gramEnd"/>
            <w:r w:rsidRPr="00BD2BFD">
              <w:rPr>
                <w:sz w:val="18"/>
                <w:lang w:val="sv-FI"/>
              </w:rPr>
              <w:t xml:space="preserve"> någon mån (1 p)    Ganska bra (2 p)   Utmärkt (3 p)</w:t>
            </w:r>
          </w:p>
        </w:tc>
        <w:tc>
          <w:tcPr>
            <w:tcW w:w="35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CC"/>
          </w:tcPr>
          <w:p w:rsidR="00CD0D3A" w:rsidRPr="00BD2BFD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BD2BFD">
              <w:rPr>
                <w:b/>
                <w:sz w:val="20"/>
                <w:lang w:val="sv-FI"/>
              </w:rPr>
              <w:t>Kommentarer och utvecklingsåtgärder</w:t>
            </w:r>
          </w:p>
        </w:tc>
      </w:tr>
      <w:tr w:rsidR="00CD0D3A">
        <w:trPr>
          <w:trHeight w:val="240"/>
        </w:trPr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76923C"/>
          </w:tcPr>
          <w:p w:rsidR="00CD0D3A" w:rsidRPr="00730AB5" w:rsidRDefault="00121D63" w:rsidP="00BD2BFD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color w:val="FFFFFF"/>
                <w:sz w:val="20"/>
                <w:lang w:val="sv-FI"/>
              </w:rPr>
            </w:pPr>
            <w:r w:rsidRPr="00730AB5">
              <w:rPr>
                <w:b/>
                <w:color w:val="FFFFFF"/>
                <w:sz w:val="20"/>
                <w:lang w:val="sv-FI"/>
              </w:rPr>
              <w:t xml:space="preserve">PLANERING AV ARBETET </w:t>
            </w:r>
            <w:r w:rsidR="00BD2BFD">
              <w:rPr>
                <w:b/>
                <w:color w:val="FFFFFF"/>
                <w:sz w:val="20"/>
                <w:lang w:val="sv-FI"/>
              </w:rPr>
              <w:t>FÖR</w:t>
            </w:r>
            <w:r w:rsidRPr="00730AB5">
              <w:rPr>
                <w:b/>
                <w:color w:val="FFFFFF"/>
                <w:sz w:val="20"/>
                <w:lang w:val="sv-FI"/>
              </w:rPr>
              <w:t xml:space="preserve"> HÅLLBAR UTVECKLING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76923C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76923C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76923C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76923C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3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8" w:space="0" w:color="808080"/>
            </w:tcBorders>
            <w:shd w:val="clear" w:color="auto" w:fill="76923C"/>
          </w:tcPr>
          <w:p w:rsidR="00CD0D3A" w:rsidRDefault="00CD0D3A">
            <w:pPr>
              <w:spacing w:line="240" w:lineRule="auto"/>
            </w:pPr>
          </w:p>
        </w:tc>
      </w:tr>
      <w:tr w:rsidR="00CD0D3A" w:rsidRPr="001C213D" w:rsidTr="00BD2BFD">
        <w:trPr>
          <w:trHeight w:val="708"/>
        </w:trPr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730AB5" w:rsidRDefault="00121D63" w:rsidP="009B0A89">
            <w:pPr>
              <w:spacing w:line="240" w:lineRule="auto"/>
              <w:rPr>
                <w:lang w:val="sv-FI"/>
              </w:rPr>
            </w:pPr>
            <w:r w:rsidRPr="00730AB5">
              <w:rPr>
                <w:sz w:val="20"/>
                <w:lang w:val="sv-FI"/>
              </w:rPr>
              <w:t xml:space="preserve">1. </w:t>
            </w:r>
            <w:r w:rsidR="009B0A89">
              <w:rPr>
                <w:sz w:val="20"/>
                <w:lang w:val="sv-FI"/>
              </w:rPr>
              <w:t>Vår l</w:t>
            </w:r>
            <w:r w:rsidRPr="00730AB5">
              <w:rPr>
                <w:sz w:val="20"/>
                <w:lang w:val="sv-FI"/>
              </w:rPr>
              <w:t>äroanstalt</w:t>
            </w:r>
            <w:r w:rsidR="00BD2BFD">
              <w:rPr>
                <w:sz w:val="20"/>
                <w:lang w:val="sv-FI"/>
              </w:rPr>
              <w:t>s värderingar</w:t>
            </w:r>
            <w:r w:rsidR="00BD2BFD" w:rsidRPr="00730AB5">
              <w:rPr>
                <w:sz w:val="20"/>
                <w:lang w:val="sv-FI"/>
              </w:rPr>
              <w:t xml:space="preserve"> </w:t>
            </w:r>
            <w:r w:rsidRPr="00730AB5">
              <w:rPr>
                <w:sz w:val="20"/>
                <w:lang w:val="sv-FI"/>
              </w:rPr>
              <w:t xml:space="preserve">innehåller på ett mångsidigt sätt synvinklar </w:t>
            </w:r>
            <w:r w:rsidR="00BD2BFD">
              <w:rPr>
                <w:sz w:val="20"/>
                <w:lang w:val="sv-FI"/>
              </w:rPr>
              <w:t xml:space="preserve">som </w:t>
            </w:r>
            <w:r w:rsidR="009B0A89">
              <w:rPr>
                <w:sz w:val="20"/>
                <w:lang w:val="sv-FI"/>
              </w:rPr>
              <w:t>gäller</w:t>
            </w:r>
            <w:r w:rsidRPr="00730AB5">
              <w:rPr>
                <w:sz w:val="20"/>
                <w:lang w:val="sv-FI"/>
              </w:rPr>
              <w:t xml:space="preserve"> hållbar utveckling.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730AB5" w:rsidRDefault="00121D63" w:rsidP="009B0A89">
            <w:pPr>
              <w:spacing w:line="240" w:lineRule="auto"/>
              <w:rPr>
                <w:lang w:val="sv-FI"/>
              </w:rPr>
            </w:pPr>
            <w:r w:rsidRPr="00730AB5">
              <w:rPr>
                <w:sz w:val="20"/>
                <w:lang w:val="sv-FI"/>
              </w:rPr>
              <w:t xml:space="preserve">2. Vår läroanstalt har planer och </w:t>
            </w:r>
            <w:r w:rsidR="009B0A89">
              <w:rPr>
                <w:sz w:val="20"/>
                <w:lang w:val="sv-FI"/>
              </w:rPr>
              <w:t>anvisninga</w:t>
            </w:r>
            <w:r w:rsidRPr="00730AB5">
              <w:rPr>
                <w:sz w:val="20"/>
                <w:lang w:val="sv-FI"/>
              </w:rPr>
              <w:t>r</w:t>
            </w:r>
            <w:r w:rsidR="009776FB">
              <w:rPr>
                <w:sz w:val="20"/>
                <w:lang w:val="sv-FI"/>
              </w:rPr>
              <w:t>,</w:t>
            </w:r>
            <w:r w:rsidR="009B0A89">
              <w:rPr>
                <w:sz w:val="20"/>
                <w:lang w:val="sv-FI"/>
              </w:rPr>
              <w:t xml:space="preserve"> som baserar sig på lagstadgade krav</w:t>
            </w:r>
            <w:r w:rsidR="009776FB">
              <w:rPr>
                <w:sz w:val="20"/>
                <w:lang w:val="sv-FI"/>
              </w:rPr>
              <w:t>,</w:t>
            </w:r>
            <w:r w:rsidRPr="00730AB5">
              <w:rPr>
                <w:sz w:val="20"/>
                <w:lang w:val="sv-FI"/>
              </w:rPr>
              <w:t xml:space="preserve"> för</w:t>
            </w:r>
            <w:r w:rsidR="009B0A89">
              <w:rPr>
                <w:sz w:val="20"/>
                <w:lang w:val="sv-FI"/>
              </w:rPr>
              <w:t xml:space="preserve"> att försäkra</w:t>
            </w:r>
            <w:r w:rsidRPr="00730AB5">
              <w:rPr>
                <w:sz w:val="20"/>
                <w:lang w:val="sv-FI"/>
              </w:rPr>
              <w:t xml:space="preserve"> </w:t>
            </w:r>
            <w:r w:rsidR="009B0A89">
              <w:rPr>
                <w:sz w:val="20"/>
                <w:lang w:val="sv-FI"/>
              </w:rPr>
              <w:t>tryggheten</w:t>
            </w:r>
            <w:r w:rsidRPr="00730AB5">
              <w:rPr>
                <w:sz w:val="20"/>
                <w:lang w:val="sv-FI"/>
              </w:rPr>
              <w:t xml:space="preserve"> och </w:t>
            </w:r>
            <w:proofErr w:type="spellStart"/>
            <w:r w:rsidRPr="00730AB5">
              <w:rPr>
                <w:sz w:val="20"/>
                <w:lang w:val="sv-FI"/>
              </w:rPr>
              <w:t>väl</w:t>
            </w:r>
            <w:r w:rsidR="009B0A89">
              <w:rPr>
                <w:sz w:val="20"/>
                <w:lang w:val="sv-FI"/>
              </w:rPr>
              <w:t>måendet</w:t>
            </w:r>
            <w:proofErr w:type="spellEnd"/>
            <w:r w:rsidR="009B0A89">
              <w:rPr>
                <w:sz w:val="20"/>
                <w:lang w:val="sv-FI"/>
              </w:rPr>
              <w:t xml:space="preserve"> hos personal och studerande</w:t>
            </w:r>
            <w:r w:rsidRPr="00730AB5">
              <w:rPr>
                <w:sz w:val="20"/>
                <w:lang w:val="sv-FI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730AB5" w:rsidRDefault="00121D63">
            <w:pPr>
              <w:spacing w:line="240" w:lineRule="auto"/>
              <w:rPr>
                <w:lang w:val="sv-FI"/>
              </w:rPr>
            </w:pPr>
            <w:r w:rsidRPr="00730AB5">
              <w:rPr>
                <w:sz w:val="20"/>
                <w:lang w:val="sv-FI"/>
              </w:rPr>
              <w:t xml:space="preserve">3. Vår läroanstalt har en </w:t>
            </w:r>
            <w:r w:rsidR="009776FB">
              <w:rPr>
                <w:sz w:val="20"/>
                <w:lang w:val="sv-FI"/>
              </w:rPr>
              <w:t xml:space="preserve">fungerande </w:t>
            </w:r>
            <w:r w:rsidRPr="00730AB5">
              <w:rPr>
                <w:sz w:val="20"/>
                <w:lang w:val="sv-FI"/>
              </w:rPr>
              <w:t>arbetsgrupp som ansvarar för frågor gällande hållbar utveckling.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730AB5" w:rsidRDefault="00121D63">
            <w:pPr>
              <w:spacing w:line="240" w:lineRule="auto"/>
              <w:rPr>
                <w:lang w:val="sv-FI"/>
              </w:rPr>
            </w:pPr>
            <w:r w:rsidRPr="00730AB5">
              <w:rPr>
                <w:sz w:val="20"/>
                <w:lang w:val="sv-FI"/>
              </w:rPr>
              <w:t>4. Våra studerande har möjlighet</w:t>
            </w:r>
            <w:r w:rsidR="009776FB">
              <w:rPr>
                <w:sz w:val="20"/>
                <w:lang w:val="sv-FI"/>
              </w:rPr>
              <w:t>er</w:t>
            </w:r>
            <w:r w:rsidRPr="00730AB5">
              <w:rPr>
                <w:sz w:val="20"/>
                <w:lang w:val="sv-FI"/>
              </w:rPr>
              <w:t xml:space="preserve"> att påverka frågor gällande miljö, säkerhet och välbefinnande.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rPr>
          <w:trHeight w:val="360"/>
        </w:trPr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730AB5" w:rsidRDefault="00121D63" w:rsidP="009776FB">
            <w:pPr>
              <w:spacing w:line="240" w:lineRule="auto"/>
              <w:rPr>
                <w:lang w:val="sv-FI"/>
              </w:rPr>
            </w:pPr>
            <w:r w:rsidRPr="00730AB5">
              <w:rPr>
                <w:sz w:val="20"/>
                <w:lang w:val="sv-FI"/>
              </w:rPr>
              <w:t xml:space="preserve">5. Arbetet för hållbar utveckling vid vår läroanstalt har nödvändiga resurser och ledningens </w:t>
            </w:r>
            <w:r w:rsidR="009776FB">
              <w:rPr>
                <w:sz w:val="20"/>
                <w:lang w:val="sv-FI"/>
              </w:rPr>
              <w:t>stöd</w:t>
            </w:r>
            <w:r w:rsidRPr="00730AB5">
              <w:rPr>
                <w:sz w:val="20"/>
                <w:lang w:val="sv-FI"/>
              </w:rPr>
              <w:t>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730AB5" w:rsidRDefault="00121D63">
            <w:pPr>
              <w:spacing w:line="240" w:lineRule="auto"/>
              <w:rPr>
                <w:lang w:val="sv-FI"/>
              </w:rPr>
            </w:pPr>
            <w:r w:rsidRPr="00730AB5">
              <w:rPr>
                <w:sz w:val="20"/>
                <w:lang w:val="sv-FI"/>
              </w:rPr>
              <w:t xml:space="preserve">6. Vår personal </w:t>
            </w:r>
            <w:proofErr w:type="gramStart"/>
            <w:r w:rsidRPr="00730AB5">
              <w:rPr>
                <w:sz w:val="20"/>
                <w:lang w:val="sv-FI"/>
              </w:rPr>
              <w:t>besitter</w:t>
            </w:r>
            <w:proofErr w:type="gramEnd"/>
            <w:r w:rsidRPr="00730AB5">
              <w:rPr>
                <w:sz w:val="20"/>
                <w:lang w:val="sv-FI"/>
              </w:rPr>
              <w:t xml:space="preserve"> mångsidig kompetens gällande hållbar utveckling.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730AB5" w:rsidRDefault="00121D63">
            <w:pPr>
              <w:spacing w:line="240" w:lineRule="auto"/>
              <w:rPr>
                <w:lang w:val="sv-FI"/>
              </w:rPr>
            </w:pPr>
            <w:r w:rsidRPr="00730AB5">
              <w:rPr>
                <w:sz w:val="20"/>
                <w:lang w:val="sv-FI"/>
              </w:rPr>
              <w:t>7. Vår läroanstalt har ett program för hållbar utveckling som innehåller konkreta målsättningar och åtgärder för att främja hållbar utveckling.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730AB5" w:rsidRDefault="00121D63">
            <w:pPr>
              <w:spacing w:line="240" w:lineRule="auto"/>
              <w:rPr>
                <w:lang w:val="sv-FI"/>
              </w:rPr>
            </w:pPr>
            <w:r w:rsidRPr="00730AB5">
              <w:rPr>
                <w:sz w:val="20"/>
                <w:lang w:val="sv-FI"/>
              </w:rPr>
              <w:t xml:space="preserve">8. Vår läroanstalt har flera externa samarbetsparter för förverkligandet av teman gällande hållbar utveckling.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730AB5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730AB5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F25AB3" w:rsidRDefault="00121D63" w:rsidP="00327E77">
            <w:pPr>
              <w:spacing w:line="240" w:lineRule="auto"/>
              <w:rPr>
                <w:lang w:val="sv-FI"/>
              </w:rPr>
            </w:pPr>
            <w:r w:rsidRPr="00F25AB3">
              <w:rPr>
                <w:sz w:val="20"/>
                <w:lang w:val="sv-FI"/>
              </w:rPr>
              <w:t xml:space="preserve">9. </w:t>
            </w:r>
            <w:r w:rsidR="009776FB">
              <w:rPr>
                <w:sz w:val="20"/>
                <w:lang w:val="sv-FI"/>
              </w:rPr>
              <w:t>Vår läroanstalt</w:t>
            </w:r>
            <w:r w:rsidR="009776FB" w:rsidRPr="009776FB">
              <w:rPr>
                <w:sz w:val="20"/>
                <w:lang w:val="sv-FI"/>
              </w:rPr>
              <w:t xml:space="preserve"> utvärderar</w:t>
            </w:r>
            <w:r w:rsidR="009776FB">
              <w:rPr>
                <w:sz w:val="20"/>
                <w:lang w:val="sv-FI"/>
              </w:rPr>
              <w:t xml:space="preserve"> regelbundet </w:t>
            </w:r>
            <w:r w:rsidR="009776FB" w:rsidRPr="009776FB">
              <w:rPr>
                <w:sz w:val="20"/>
                <w:lang w:val="sv-FI"/>
              </w:rPr>
              <w:t>hur hållbar utveckling har genomförts i undervisningen</w:t>
            </w:r>
            <w:r w:rsidR="009776FB">
              <w:rPr>
                <w:sz w:val="20"/>
                <w:lang w:val="sv-FI"/>
              </w:rPr>
              <w:t xml:space="preserve"> </w:t>
            </w:r>
            <w:r w:rsidR="009776FB" w:rsidRPr="009776FB">
              <w:rPr>
                <w:sz w:val="20"/>
                <w:lang w:val="sv-FI"/>
              </w:rPr>
              <w:t>och i verksamhetskulturen.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F25AB3" w:rsidRDefault="00121D63" w:rsidP="00887DC7">
            <w:pPr>
              <w:spacing w:line="240" w:lineRule="auto"/>
              <w:rPr>
                <w:lang w:val="sv-FI"/>
              </w:rPr>
            </w:pPr>
            <w:r w:rsidRPr="00F25AB3">
              <w:rPr>
                <w:sz w:val="20"/>
                <w:lang w:val="sv-FI"/>
              </w:rPr>
              <w:t xml:space="preserve">10. Vår läroanstalt </w:t>
            </w:r>
            <w:r w:rsidR="00327E77">
              <w:rPr>
                <w:sz w:val="20"/>
                <w:lang w:val="sv-FI"/>
              </w:rPr>
              <w:t xml:space="preserve">utnyttjar </w:t>
            </w:r>
            <w:r w:rsidR="00887DC7">
              <w:rPr>
                <w:sz w:val="20"/>
                <w:lang w:val="sv-FI"/>
              </w:rPr>
              <w:t>utvärderings</w:t>
            </w:r>
            <w:r w:rsidR="00327E77">
              <w:rPr>
                <w:sz w:val="20"/>
                <w:lang w:val="sv-FI"/>
              </w:rPr>
              <w:t>resultat</w:t>
            </w:r>
            <w:r w:rsidR="00887DC7">
              <w:rPr>
                <w:sz w:val="20"/>
                <w:lang w:val="sv-FI"/>
              </w:rPr>
              <w:t xml:space="preserve">en </w:t>
            </w:r>
            <w:r w:rsidRPr="00F25AB3">
              <w:rPr>
                <w:sz w:val="20"/>
                <w:lang w:val="sv-FI"/>
              </w:rPr>
              <w:t xml:space="preserve">för </w:t>
            </w:r>
            <w:r w:rsidR="00887DC7">
              <w:rPr>
                <w:sz w:val="20"/>
                <w:lang w:val="sv-FI"/>
              </w:rPr>
              <w:t>att utveckla undervisningen och v</w:t>
            </w:r>
            <w:r w:rsidRPr="00F25AB3">
              <w:rPr>
                <w:sz w:val="20"/>
                <w:lang w:val="sv-FI"/>
              </w:rPr>
              <w:t xml:space="preserve">erksamhetskulturen.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FB1952" w:rsidRDefault="00121D63">
            <w:pPr>
              <w:spacing w:line="240" w:lineRule="auto"/>
              <w:jc w:val="right"/>
              <w:rPr>
                <w:lang w:val="sv-FI"/>
              </w:rPr>
            </w:pPr>
            <w:r w:rsidRPr="00FB1952">
              <w:rPr>
                <w:b/>
                <w:sz w:val="20"/>
                <w:lang w:val="sv-FI"/>
              </w:rPr>
              <w:t>Poäng (del 1)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B1952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FB1952">
              <w:rPr>
                <w:sz w:val="20"/>
                <w:lang w:val="sv-FI"/>
              </w:rPr>
              <w:t>/30 p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Default="00CD0D3A">
            <w:pPr>
              <w:spacing w:line="240" w:lineRule="auto"/>
            </w:pPr>
          </w:p>
        </w:tc>
      </w:tr>
      <w:tr w:rsidR="00CD0D3A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5F497A"/>
          </w:tcPr>
          <w:p w:rsidR="00CD0D3A" w:rsidRPr="00F25AB3" w:rsidRDefault="00121D63" w:rsidP="00887DC7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color w:val="FFFFFF"/>
                <w:sz w:val="20"/>
                <w:lang w:val="sv-FI"/>
              </w:rPr>
            </w:pPr>
            <w:r w:rsidRPr="00F25AB3">
              <w:rPr>
                <w:b/>
                <w:color w:val="FFFFFF"/>
                <w:sz w:val="20"/>
                <w:lang w:val="sv-FI"/>
              </w:rPr>
              <w:t xml:space="preserve">FÖRVERKLIGANDE AV TEMAN </w:t>
            </w:r>
            <w:r w:rsidR="00887DC7">
              <w:rPr>
                <w:b/>
                <w:color w:val="FFFFFF"/>
                <w:sz w:val="20"/>
                <w:lang w:val="sv-FI"/>
              </w:rPr>
              <w:t>FÖR</w:t>
            </w:r>
            <w:r w:rsidRPr="00F25AB3">
              <w:rPr>
                <w:b/>
                <w:color w:val="FFFFFF"/>
                <w:sz w:val="20"/>
                <w:lang w:val="sv-FI"/>
              </w:rPr>
              <w:t xml:space="preserve"> HÅLLBAR UTVECKLING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5F497A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5F497A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5F497A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5F497A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3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8" w:space="0" w:color="808080"/>
            </w:tcBorders>
            <w:shd w:val="clear" w:color="auto" w:fill="5F497A"/>
          </w:tcPr>
          <w:p w:rsidR="00CD0D3A" w:rsidRDefault="00CD0D3A">
            <w:pPr>
              <w:spacing w:line="240" w:lineRule="auto"/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5DFEC"/>
          </w:tcPr>
          <w:p w:rsidR="00CD0D3A" w:rsidRPr="00887DC7" w:rsidRDefault="00121D63" w:rsidP="00887DC7">
            <w:pPr>
              <w:spacing w:line="240" w:lineRule="auto"/>
              <w:rPr>
                <w:i/>
                <w:sz w:val="20"/>
                <w:lang w:val="sv-FI"/>
              </w:rPr>
            </w:pPr>
            <w:r w:rsidRPr="00F25AB3">
              <w:rPr>
                <w:sz w:val="20"/>
                <w:lang w:val="sv-FI"/>
              </w:rPr>
              <w:t xml:space="preserve">11. Teman </w:t>
            </w:r>
            <w:r w:rsidR="00887DC7">
              <w:rPr>
                <w:sz w:val="20"/>
                <w:lang w:val="sv-FI"/>
              </w:rPr>
              <w:t>gällande</w:t>
            </w:r>
            <w:r w:rsidRPr="00F25AB3">
              <w:rPr>
                <w:sz w:val="20"/>
                <w:lang w:val="sv-FI"/>
              </w:rPr>
              <w:t xml:space="preserve"> ekologisk och ekonomisk hållbarhet är på ett mångsidigt sätt närvarande i vardagen vid vår läroanstalt (</w:t>
            </w:r>
            <w:r w:rsidR="00887DC7">
              <w:rPr>
                <w:i/>
                <w:sz w:val="20"/>
                <w:lang w:val="sv-FI"/>
              </w:rPr>
              <w:t>t.ex. hållbar konsumtion, förebyggande av och återvinning av avfall</w:t>
            </w:r>
            <w:r w:rsidRPr="00F25AB3">
              <w:rPr>
                <w:i/>
                <w:sz w:val="20"/>
                <w:lang w:val="sv-FI"/>
              </w:rPr>
              <w:t xml:space="preserve">, </w:t>
            </w:r>
            <w:r w:rsidR="00887DC7" w:rsidRPr="00F25AB3">
              <w:rPr>
                <w:i/>
                <w:sz w:val="20"/>
                <w:lang w:val="sv-FI"/>
              </w:rPr>
              <w:t>energi och vat</w:t>
            </w:r>
            <w:r w:rsidR="00887DC7">
              <w:rPr>
                <w:i/>
                <w:sz w:val="20"/>
                <w:lang w:val="sv-FI"/>
              </w:rPr>
              <w:t xml:space="preserve">ten, transport och </w:t>
            </w:r>
            <w:r w:rsidRPr="00F25AB3">
              <w:rPr>
                <w:i/>
                <w:sz w:val="20"/>
                <w:lang w:val="sv-FI"/>
              </w:rPr>
              <w:t xml:space="preserve">logistik, </w:t>
            </w:r>
            <w:r w:rsidR="00887DC7">
              <w:rPr>
                <w:i/>
                <w:sz w:val="20"/>
                <w:lang w:val="sv-FI"/>
              </w:rPr>
              <w:t xml:space="preserve">skötsel och underhåll av </w:t>
            </w:r>
            <w:r w:rsidR="00887DC7" w:rsidRPr="00887DC7">
              <w:rPr>
                <w:i/>
                <w:sz w:val="20"/>
                <w:lang w:val="sv-FI"/>
              </w:rPr>
              <w:t>skolbyggnaden</w:t>
            </w:r>
            <w:r w:rsidRPr="00F25AB3">
              <w:rPr>
                <w:i/>
                <w:sz w:val="20"/>
                <w:lang w:val="sv-FI"/>
              </w:rPr>
              <w:t>)</w:t>
            </w:r>
            <w:r w:rsidR="00887DC7">
              <w:rPr>
                <w:i/>
                <w:sz w:val="20"/>
                <w:lang w:val="sv-FI"/>
              </w:rPr>
              <w:t>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5DFEC"/>
          </w:tcPr>
          <w:p w:rsidR="00CD0D3A" w:rsidRPr="00F25AB3" w:rsidRDefault="00121D63" w:rsidP="00887DC7">
            <w:pPr>
              <w:spacing w:line="240" w:lineRule="auto"/>
              <w:rPr>
                <w:lang w:val="sv-FI"/>
              </w:rPr>
            </w:pPr>
            <w:r w:rsidRPr="00F25AB3">
              <w:rPr>
                <w:sz w:val="20"/>
                <w:lang w:val="sv-FI"/>
              </w:rPr>
              <w:t xml:space="preserve">12. Teman </w:t>
            </w:r>
            <w:r w:rsidR="00887DC7">
              <w:rPr>
                <w:sz w:val="20"/>
                <w:lang w:val="sv-FI"/>
              </w:rPr>
              <w:t>gällande</w:t>
            </w:r>
            <w:r w:rsidRPr="00F25AB3">
              <w:rPr>
                <w:sz w:val="20"/>
                <w:lang w:val="sv-FI"/>
              </w:rPr>
              <w:t xml:space="preserve"> social och kulturell hållbarhet är på ett mångsidigt sätt närvarande i vardagen vid vår läroanstalt </w:t>
            </w:r>
            <w:r w:rsidRPr="00F25AB3">
              <w:rPr>
                <w:i/>
                <w:sz w:val="20"/>
                <w:lang w:val="sv-FI"/>
              </w:rPr>
              <w:t>(t.ex. trygghet, hälsa, väl</w:t>
            </w:r>
            <w:r w:rsidR="00887DC7">
              <w:rPr>
                <w:i/>
                <w:sz w:val="20"/>
                <w:lang w:val="sv-FI"/>
              </w:rPr>
              <w:t>mående</w:t>
            </w:r>
            <w:r w:rsidRPr="00F25AB3">
              <w:rPr>
                <w:i/>
                <w:sz w:val="20"/>
                <w:lang w:val="sv-FI"/>
              </w:rPr>
              <w:t xml:space="preserve">, förebyggande av mobbning </w:t>
            </w:r>
            <w:r w:rsidRPr="00F25AB3">
              <w:rPr>
                <w:i/>
                <w:sz w:val="20"/>
                <w:lang w:val="sv-FI"/>
              </w:rPr>
              <w:lastRenderedPageBreak/>
              <w:t xml:space="preserve">och </w:t>
            </w:r>
            <w:r w:rsidR="00887DC7">
              <w:rPr>
                <w:i/>
                <w:sz w:val="20"/>
                <w:lang w:val="sv-FI"/>
              </w:rPr>
              <w:t xml:space="preserve">utslagning, studerandevård, kulturmiljö, </w:t>
            </w:r>
            <w:r w:rsidRPr="00F25AB3">
              <w:rPr>
                <w:i/>
                <w:sz w:val="20"/>
                <w:lang w:val="sv-FI"/>
              </w:rPr>
              <w:t>kulturell mångfald</w:t>
            </w:r>
            <w:r w:rsidR="00887DC7">
              <w:rPr>
                <w:i/>
                <w:sz w:val="20"/>
                <w:lang w:val="sv-FI"/>
              </w:rPr>
              <w:t>, internationalitet</w:t>
            </w:r>
            <w:r w:rsidRPr="00F25AB3">
              <w:rPr>
                <w:i/>
                <w:sz w:val="20"/>
                <w:lang w:val="sv-FI"/>
              </w:rPr>
              <w:t>)</w:t>
            </w:r>
            <w:r w:rsidR="00887DC7">
              <w:rPr>
                <w:i/>
                <w:sz w:val="20"/>
                <w:lang w:val="sv-FI"/>
              </w:rPr>
              <w:t>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5DFEC"/>
          </w:tcPr>
          <w:p w:rsidR="00CD0D3A" w:rsidRPr="00F25AB3" w:rsidRDefault="00121D63" w:rsidP="00262351">
            <w:pPr>
              <w:spacing w:line="240" w:lineRule="auto"/>
              <w:rPr>
                <w:lang w:val="sv-FI"/>
              </w:rPr>
            </w:pPr>
            <w:r w:rsidRPr="00F25AB3">
              <w:rPr>
                <w:sz w:val="20"/>
                <w:lang w:val="sv-FI"/>
              </w:rPr>
              <w:lastRenderedPageBreak/>
              <w:t>13. Personalen</w:t>
            </w:r>
            <w:r w:rsidR="00262351">
              <w:rPr>
                <w:sz w:val="20"/>
                <w:lang w:val="sv-FI"/>
              </w:rPr>
              <w:t xml:space="preserve"> vid vår läroanstalt</w:t>
            </w:r>
            <w:r w:rsidRPr="00F25AB3">
              <w:rPr>
                <w:sz w:val="20"/>
                <w:lang w:val="sv-FI"/>
              </w:rPr>
              <w:t xml:space="preserve"> deltar i förverkliga</w:t>
            </w:r>
            <w:r w:rsidR="00262351">
              <w:rPr>
                <w:sz w:val="20"/>
                <w:lang w:val="sv-FI"/>
              </w:rPr>
              <w:t>ndet av</w:t>
            </w:r>
            <w:r w:rsidRPr="00F25AB3">
              <w:rPr>
                <w:sz w:val="20"/>
                <w:lang w:val="sv-FI"/>
              </w:rPr>
              <w:t xml:space="preserve"> teman för hållbar utveckling.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5DFEC"/>
          </w:tcPr>
          <w:p w:rsidR="00CD0D3A" w:rsidRPr="00F25AB3" w:rsidRDefault="00121D63" w:rsidP="00FB1952">
            <w:pPr>
              <w:spacing w:line="240" w:lineRule="auto"/>
              <w:rPr>
                <w:lang w:val="sv-FI"/>
              </w:rPr>
            </w:pPr>
            <w:r w:rsidRPr="00F25AB3">
              <w:rPr>
                <w:sz w:val="20"/>
                <w:lang w:val="sv-FI"/>
              </w:rPr>
              <w:t>14. Studerande</w:t>
            </w:r>
            <w:r w:rsidR="00FB1952">
              <w:rPr>
                <w:sz w:val="20"/>
                <w:lang w:val="sv-FI"/>
              </w:rPr>
              <w:t xml:space="preserve"> </w:t>
            </w:r>
            <w:r w:rsidR="00FB1952" w:rsidRPr="00F25AB3">
              <w:rPr>
                <w:sz w:val="20"/>
                <w:lang w:val="sv-FI"/>
              </w:rPr>
              <w:t>vid vår läroanstalt</w:t>
            </w:r>
            <w:r w:rsidRPr="00F25AB3">
              <w:rPr>
                <w:sz w:val="20"/>
                <w:lang w:val="sv-FI"/>
              </w:rPr>
              <w:t xml:space="preserve"> deltar </w:t>
            </w:r>
            <w:r w:rsidR="00FB1952">
              <w:rPr>
                <w:sz w:val="20"/>
                <w:lang w:val="sv-FI"/>
              </w:rPr>
              <w:t xml:space="preserve">i </w:t>
            </w:r>
            <w:r w:rsidR="00FB1952" w:rsidRPr="00F25AB3">
              <w:rPr>
                <w:sz w:val="20"/>
                <w:lang w:val="sv-FI"/>
              </w:rPr>
              <w:t>förverkliga</w:t>
            </w:r>
            <w:r w:rsidR="00FB1952">
              <w:rPr>
                <w:sz w:val="20"/>
                <w:lang w:val="sv-FI"/>
              </w:rPr>
              <w:t>ndet av</w:t>
            </w:r>
            <w:r w:rsidR="00FB1952" w:rsidRPr="00F25AB3">
              <w:rPr>
                <w:sz w:val="20"/>
                <w:lang w:val="sv-FI"/>
              </w:rPr>
              <w:t xml:space="preserve"> teman för hållbar utveckling.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5DFEC"/>
          </w:tcPr>
          <w:p w:rsidR="00CD0D3A" w:rsidRPr="00FB1952" w:rsidRDefault="00121D63">
            <w:pPr>
              <w:spacing w:line="240" w:lineRule="auto"/>
              <w:jc w:val="right"/>
              <w:rPr>
                <w:lang w:val="sv-FI"/>
              </w:rPr>
            </w:pPr>
            <w:r w:rsidRPr="00FB1952">
              <w:rPr>
                <w:b/>
                <w:sz w:val="20"/>
                <w:lang w:val="sv-FI"/>
              </w:rPr>
              <w:t>Poäng (del 2)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:rsidR="00CD0D3A" w:rsidRPr="00FB1952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FB1952">
              <w:rPr>
                <w:sz w:val="20"/>
                <w:lang w:val="sv-FI"/>
              </w:rPr>
              <w:t>/12 p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</w:tcPr>
          <w:p w:rsidR="00CD0D3A" w:rsidRDefault="00CD0D3A">
            <w:pPr>
              <w:spacing w:line="240" w:lineRule="auto"/>
            </w:pPr>
          </w:p>
        </w:tc>
      </w:tr>
    </w:tbl>
    <w:p w:rsidR="00CD0D3A" w:rsidRDefault="00CD0D3A" w:rsidP="00B5206A">
      <w:pPr>
        <w:spacing w:line="240" w:lineRule="auto"/>
      </w:pPr>
    </w:p>
    <w:tbl>
      <w:tblPr>
        <w:tblStyle w:val="a1"/>
        <w:tblW w:w="972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451"/>
        <w:gridCol w:w="425"/>
        <w:gridCol w:w="425"/>
        <w:gridCol w:w="425"/>
        <w:gridCol w:w="426"/>
        <w:gridCol w:w="3573"/>
      </w:tblGrid>
      <w:tr w:rsidR="00CD0D3A">
        <w:trPr>
          <w:trHeight w:val="640"/>
        </w:trPr>
        <w:tc>
          <w:tcPr>
            <w:tcW w:w="6152" w:type="dxa"/>
            <w:gridSpan w:val="5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FFFCC"/>
          </w:tcPr>
          <w:p w:rsidR="00CD0D3A" w:rsidRPr="00F25AB3" w:rsidRDefault="00121D63">
            <w:pPr>
              <w:spacing w:line="240" w:lineRule="auto"/>
              <w:rPr>
                <w:lang w:val="sv-FI"/>
              </w:rPr>
            </w:pPr>
            <w:r w:rsidRPr="00F25AB3">
              <w:rPr>
                <w:b/>
                <w:sz w:val="20"/>
                <w:lang w:val="sv-FI"/>
              </w:rPr>
              <w:t>Uppskatta hur väl följande påståenden överensstämmer med verkligheten på din läroanstalt.</w:t>
            </w:r>
          </w:p>
          <w:p w:rsidR="00CD0D3A" w:rsidRPr="00F25AB3" w:rsidRDefault="00121D63">
            <w:pPr>
              <w:spacing w:before="120" w:line="240" w:lineRule="auto"/>
              <w:rPr>
                <w:lang w:val="sv-FI"/>
              </w:rPr>
            </w:pPr>
            <w:r w:rsidRPr="00F25AB3">
              <w:rPr>
                <w:sz w:val="18"/>
                <w:lang w:val="sv-FI"/>
              </w:rPr>
              <w:t xml:space="preserve">Inte alls (0 </w:t>
            </w:r>
            <w:proofErr w:type="gramStart"/>
            <w:r w:rsidRPr="00F25AB3">
              <w:rPr>
                <w:sz w:val="18"/>
                <w:lang w:val="sv-FI"/>
              </w:rPr>
              <w:t>p)   I</w:t>
            </w:r>
            <w:proofErr w:type="gramEnd"/>
            <w:r w:rsidRPr="00F25AB3">
              <w:rPr>
                <w:sz w:val="18"/>
                <w:lang w:val="sv-FI"/>
              </w:rPr>
              <w:t xml:space="preserve"> någon mån (1 p)    Ganska bra (2 p)   Utmärkt (3 p)</w:t>
            </w:r>
          </w:p>
        </w:tc>
        <w:tc>
          <w:tcPr>
            <w:tcW w:w="35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CC"/>
          </w:tcPr>
          <w:p w:rsidR="00CD0D3A" w:rsidRPr="00FB1952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FB1952">
              <w:rPr>
                <w:b/>
                <w:sz w:val="20"/>
                <w:lang w:val="sv-FI"/>
              </w:rPr>
              <w:t>Kommentarer och utvecklingsåtgärder</w:t>
            </w:r>
          </w:p>
        </w:tc>
      </w:tr>
      <w:tr w:rsidR="00CD0D3A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948A54"/>
          </w:tcPr>
          <w:p w:rsidR="00CD0D3A" w:rsidRPr="00F25AB3" w:rsidRDefault="00121D63" w:rsidP="00FB1952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color w:val="FFFFFF"/>
                <w:sz w:val="20"/>
                <w:lang w:val="sv-FI"/>
              </w:rPr>
            </w:pPr>
            <w:r w:rsidRPr="00F25AB3">
              <w:rPr>
                <w:b/>
                <w:color w:val="FFFFFF"/>
                <w:sz w:val="20"/>
                <w:lang w:val="sv-FI"/>
              </w:rPr>
              <w:t xml:space="preserve">PLANERING OCH </w:t>
            </w:r>
            <w:r w:rsidR="00FB1952">
              <w:rPr>
                <w:b/>
                <w:color w:val="FFFFFF"/>
                <w:sz w:val="20"/>
                <w:lang w:val="sv-FI"/>
              </w:rPr>
              <w:t>GENOMFÖRENDE</w:t>
            </w:r>
            <w:r w:rsidRPr="00F25AB3">
              <w:rPr>
                <w:b/>
                <w:color w:val="FFFFFF"/>
                <w:sz w:val="20"/>
                <w:lang w:val="sv-FI"/>
              </w:rPr>
              <w:t xml:space="preserve"> AV UTBILDNINGAR</w:t>
            </w:r>
            <w:r w:rsidR="00FB1952">
              <w:rPr>
                <w:b/>
                <w:color w:val="FFFFFF"/>
                <w:sz w:val="20"/>
                <w:lang w:val="sv-FI"/>
              </w:rPr>
              <w:t>NA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948A54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948A54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948A54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</w:tcBorders>
            <w:shd w:val="clear" w:color="auto" w:fill="948A54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color w:val="FFFFFF"/>
                <w:sz w:val="20"/>
              </w:rPr>
              <w:t>3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8" w:space="0" w:color="808080"/>
            </w:tcBorders>
            <w:shd w:val="clear" w:color="auto" w:fill="948A54"/>
          </w:tcPr>
          <w:p w:rsidR="00CD0D3A" w:rsidRDefault="00CD0D3A">
            <w:pPr>
              <w:spacing w:line="240" w:lineRule="auto"/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EECE1"/>
          </w:tcPr>
          <w:p w:rsidR="00CD0D3A" w:rsidRPr="00F25AB3" w:rsidRDefault="00121D63" w:rsidP="00FB1952">
            <w:pPr>
              <w:spacing w:line="240" w:lineRule="auto"/>
              <w:rPr>
                <w:lang w:val="sv-FI"/>
              </w:rPr>
            </w:pPr>
            <w:r w:rsidRPr="00F25AB3">
              <w:rPr>
                <w:sz w:val="20"/>
                <w:lang w:val="sv-FI"/>
              </w:rPr>
              <w:t xml:space="preserve">15. </w:t>
            </w:r>
            <w:r w:rsidR="00FB1952">
              <w:rPr>
                <w:sz w:val="20"/>
                <w:lang w:val="sv-FI"/>
              </w:rPr>
              <w:t>Vår läroanstalts utbildningsutbud</w:t>
            </w:r>
            <w:r w:rsidRPr="00F25AB3">
              <w:rPr>
                <w:sz w:val="20"/>
                <w:lang w:val="sv-FI"/>
              </w:rPr>
              <w:t xml:space="preserve"> gällande </w:t>
            </w:r>
            <w:r w:rsidR="00FB1952">
              <w:rPr>
                <w:sz w:val="20"/>
                <w:lang w:val="sv-FI"/>
              </w:rPr>
              <w:t xml:space="preserve">teman av </w:t>
            </w:r>
            <w:r w:rsidRPr="00F25AB3">
              <w:rPr>
                <w:sz w:val="20"/>
                <w:lang w:val="sv-FI"/>
              </w:rPr>
              <w:t>hållbar utveckling är brett och mångsidigt.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 w:rsidTr="00FB1952">
        <w:trPr>
          <w:trHeight w:val="760"/>
        </w:trPr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EECE1"/>
          </w:tcPr>
          <w:p w:rsidR="00CD0D3A" w:rsidRPr="00F25AB3" w:rsidRDefault="00121D63" w:rsidP="00FB1952">
            <w:pPr>
              <w:spacing w:line="240" w:lineRule="auto"/>
              <w:rPr>
                <w:lang w:val="sv-FI"/>
              </w:rPr>
            </w:pPr>
            <w:r w:rsidRPr="00F25AB3">
              <w:rPr>
                <w:sz w:val="20"/>
                <w:lang w:val="sv-FI"/>
              </w:rPr>
              <w:t xml:space="preserve">16. Vår läroanstalt har på ett </w:t>
            </w:r>
            <w:r w:rsidR="00FB1952">
              <w:rPr>
                <w:sz w:val="20"/>
                <w:lang w:val="sv-FI"/>
              </w:rPr>
              <w:t>omfattande</w:t>
            </w:r>
            <w:r w:rsidRPr="00F25AB3">
              <w:rPr>
                <w:sz w:val="20"/>
                <w:lang w:val="sv-FI"/>
              </w:rPr>
              <w:t xml:space="preserve"> sätt inkluderat inlärningsmålen för hållbar utveckling i läroplan</w:t>
            </w:r>
            <w:r w:rsidR="00FB1952">
              <w:rPr>
                <w:sz w:val="20"/>
                <w:lang w:val="sv-FI"/>
              </w:rPr>
              <w:t>erna</w:t>
            </w:r>
            <w:r w:rsidRPr="00F25AB3">
              <w:rPr>
                <w:sz w:val="20"/>
                <w:lang w:val="sv-FI"/>
              </w:rPr>
              <w:t xml:space="preserve"> eller i andra </w:t>
            </w:r>
            <w:proofErr w:type="spellStart"/>
            <w:r w:rsidR="00FB1952">
              <w:rPr>
                <w:sz w:val="20"/>
                <w:lang w:val="sv-FI"/>
              </w:rPr>
              <w:t>förverklings</w:t>
            </w:r>
            <w:r w:rsidR="00FB1952" w:rsidRPr="00FB1952">
              <w:rPr>
                <w:sz w:val="20"/>
                <w:lang w:val="sv-FI"/>
              </w:rPr>
              <w:t>planer</w:t>
            </w:r>
            <w:proofErr w:type="spellEnd"/>
            <w:r w:rsidR="00FB1952" w:rsidRPr="00FB1952">
              <w:rPr>
                <w:sz w:val="20"/>
                <w:lang w:val="sv-FI"/>
              </w:rPr>
              <w:t xml:space="preserve"> av utbildningarna.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EECE1"/>
          </w:tcPr>
          <w:p w:rsidR="00CD0D3A" w:rsidRPr="00F25AB3" w:rsidRDefault="00121D63" w:rsidP="00934550">
            <w:pPr>
              <w:spacing w:line="240" w:lineRule="auto"/>
              <w:rPr>
                <w:lang w:val="sv-FI"/>
              </w:rPr>
            </w:pPr>
            <w:r w:rsidRPr="00F25AB3">
              <w:rPr>
                <w:sz w:val="20"/>
                <w:lang w:val="sv-FI"/>
              </w:rPr>
              <w:t xml:space="preserve">17. </w:t>
            </w:r>
            <w:r w:rsidR="00934550">
              <w:rPr>
                <w:sz w:val="20"/>
                <w:lang w:val="sv-FI"/>
              </w:rPr>
              <w:t>Vid</w:t>
            </w:r>
            <w:r w:rsidR="00931BF9" w:rsidRPr="00F25AB3">
              <w:rPr>
                <w:sz w:val="20"/>
                <w:lang w:val="sv-FI"/>
              </w:rPr>
              <w:t xml:space="preserve"> </w:t>
            </w:r>
            <w:r w:rsidR="00931BF9">
              <w:rPr>
                <w:sz w:val="20"/>
                <w:lang w:val="sv-FI"/>
              </w:rPr>
              <w:t>vår läroanstalts utbildningar</w:t>
            </w:r>
            <w:r w:rsidR="00931BF9" w:rsidRPr="00F25AB3">
              <w:rPr>
                <w:sz w:val="20"/>
                <w:lang w:val="sv-FI"/>
              </w:rPr>
              <w:t xml:space="preserve"> används </w:t>
            </w:r>
            <w:r w:rsidR="00931BF9">
              <w:rPr>
                <w:sz w:val="20"/>
                <w:lang w:val="sv-FI"/>
              </w:rPr>
              <w:t>u</w:t>
            </w:r>
            <w:r w:rsidRPr="00F25AB3">
              <w:rPr>
                <w:sz w:val="20"/>
                <w:lang w:val="sv-FI"/>
              </w:rPr>
              <w:t xml:space="preserve">ndervisningsmetoder som stöder </w:t>
            </w:r>
            <w:r w:rsidR="00931BF9">
              <w:rPr>
                <w:sz w:val="20"/>
                <w:lang w:val="sv-FI"/>
              </w:rPr>
              <w:t xml:space="preserve">förverkligandet av </w:t>
            </w:r>
            <w:r w:rsidRPr="00F25AB3">
              <w:rPr>
                <w:sz w:val="20"/>
                <w:lang w:val="sv-FI"/>
              </w:rPr>
              <w:t>inlärningsmålen för hållbar utveckling.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EECE1"/>
          </w:tcPr>
          <w:p w:rsidR="00CD0D3A" w:rsidRPr="00F25AB3" w:rsidRDefault="00121D63" w:rsidP="00934550">
            <w:pPr>
              <w:spacing w:line="240" w:lineRule="auto"/>
              <w:rPr>
                <w:lang w:val="sv-FI"/>
              </w:rPr>
            </w:pPr>
            <w:r w:rsidRPr="00F25AB3">
              <w:rPr>
                <w:sz w:val="20"/>
                <w:lang w:val="sv-FI"/>
              </w:rPr>
              <w:t xml:space="preserve">18. </w:t>
            </w:r>
            <w:r w:rsidR="00934550">
              <w:rPr>
                <w:sz w:val="20"/>
                <w:lang w:val="sv-FI"/>
              </w:rPr>
              <w:t>Vid</w:t>
            </w:r>
            <w:r w:rsidR="0073255A">
              <w:rPr>
                <w:sz w:val="20"/>
                <w:lang w:val="sv-FI"/>
              </w:rPr>
              <w:t xml:space="preserve"> vår läroanstalts utbildningar </w:t>
            </w:r>
            <w:r w:rsidR="0073255A" w:rsidRPr="00F25AB3">
              <w:rPr>
                <w:sz w:val="20"/>
                <w:lang w:val="sv-FI"/>
              </w:rPr>
              <w:t xml:space="preserve">används </w:t>
            </w:r>
            <w:r w:rsidR="0073255A">
              <w:rPr>
                <w:sz w:val="20"/>
                <w:lang w:val="sv-FI"/>
              </w:rPr>
              <w:t>u</w:t>
            </w:r>
            <w:r w:rsidRPr="00F25AB3">
              <w:rPr>
                <w:sz w:val="20"/>
                <w:lang w:val="sv-FI"/>
              </w:rPr>
              <w:t xml:space="preserve">ndervisningsmiljöer som stöder </w:t>
            </w:r>
            <w:r w:rsidR="0073255A" w:rsidRPr="0073255A">
              <w:rPr>
                <w:sz w:val="20"/>
                <w:lang w:val="sv-FI"/>
              </w:rPr>
              <w:t xml:space="preserve">förverkligandet av </w:t>
            </w:r>
            <w:r w:rsidRPr="00F25AB3">
              <w:rPr>
                <w:sz w:val="20"/>
                <w:lang w:val="sv-FI"/>
              </w:rPr>
              <w:t>inlärningsmålen för hållbar utveckling.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EECE1"/>
          </w:tcPr>
          <w:p w:rsidR="00CD0D3A" w:rsidRPr="00F25AB3" w:rsidRDefault="00121D63" w:rsidP="00934550">
            <w:pPr>
              <w:spacing w:line="240" w:lineRule="auto"/>
              <w:rPr>
                <w:lang w:val="sv-FI"/>
              </w:rPr>
            </w:pPr>
            <w:r w:rsidRPr="00F25AB3">
              <w:rPr>
                <w:sz w:val="20"/>
                <w:lang w:val="sv-FI"/>
              </w:rPr>
              <w:t xml:space="preserve">19. Studierna </w:t>
            </w:r>
            <w:r w:rsidR="00934550">
              <w:rPr>
                <w:sz w:val="20"/>
                <w:lang w:val="sv-FI"/>
              </w:rPr>
              <w:t xml:space="preserve">vid vår läroanstalt </w:t>
            </w:r>
            <w:r w:rsidRPr="00F25AB3">
              <w:rPr>
                <w:sz w:val="20"/>
                <w:lang w:val="sv-FI"/>
              </w:rPr>
              <w:t xml:space="preserve">har stött de studerande att </w:t>
            </w:r>
            <w:r w:rsidR="00934550">
              <w:rPr>
                <w:sz w:val="20"/>
                <w:lang w:val="sv-FI"/>
              </w:rPr>
              <w:t>anamma</w:t>
            </w:r>
            <w:r w:rsidRPr="00F25AB3">
              <w:rPr>
                <w:sz w:val="20"/>
                <w:lang w:val="sv-FI"/>
              </w:rPr>
              <w:t xml:space="preserve"> en hållbar livsstil.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 w:rsidRPr="001C213D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EECE1"/>
          </w:tcPr>
          <w:p w:rsidR="00CD0D3A" w:rsidRPr="00F25AB3" w:rsidRDefault="00121D63" w:rsidP="00B5206A">
            <w:pPr>
              <w:spacing w:line="240" w:lineRule="auto"/>
              <w:rPr>
                <w:lang w:val="sv-FI"/>
              </w:rPr>
            </w:pPr>
            <w:r w:rsidRPr="00F25AB3">
              <w:rPr>
                <w:sz w:val="20"/>
                <w:lang w:val="sv-FI"/>
              </w:rPr>
              <w:t xml:space="preserve">20. </w:t>
            </w:r>
            <w:r w:rsidR="00B5206A">
              <w:rPr>
                <w:sz w:val="20"/>
                <w:lang w:val="sv-FI"/>
              </w:rPr>
              <w:t>Utbildningarna</w:t>
            </w:r>
            <w:r w:rsidRPr="00F25AB3">
              <w:rPr>
                <w:sz w:val="20"/>
                <w:lang w:val="sv-FI"/>
              </w:rPr>
              <w:t xml:space="preserve"> vid</w:t>
            </w:r>
            <w:r w:rsidR="00B5206A">
              <w:rPr>
                <w:sz w:val="20"/>
                <w:lang w:val="sv-FI"/>
              </w:rPr>
              <w:t xml:space="preserve"> vår läroanstalt</w:t>
            </w:r>
            <w:r w:rsidRPr="00F25AB3">
              <w:rPr>
                <w:sz w:val="20"/>
                <w:lang w:val="sv-FI"/>
              </w:rPr>
              <w:t xml:space="preserve"> </w:t>
            </w:r>
            <w:r w:rsidR="00B5206A">
              <w:rPr>
                <w:sz w:val="20"/>
                <w:lang w:val="sv-FI"/>
              </w:rPr>
              <w:t>samt</w:t>
            </w:r>
            <w:r w:rsidRPr="00F25AB3">
              <w:rPr>
                <w:sz w:val="20"/>
                <w:lang w:val="sv-FI"/>
              </w:rPr>
              <w:t xml:space="preserve"> de studerandes verksamhet har främjat hållbar utveckling </w:t>
            </w:r>
            <w:r w:rsidR="00B5206A">
              <w:rPr>
                <w:sz w:val="20"/>
                <w:lang w:val="sv-FI"/>
              </w:rPr>
              <w:t>i omgivningen eller i samhället</w:t>
            </w:r>
            <w:r w:rsidRPr="00F25AB3">
              <w:rPr>
                <w:sz w:val="20"/>
                <w:lang w:val="sv-FI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Pr="00F25AB3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Pr="00F25AB3" w:rsidRDefault="00CD0D3A">
            <w:pPr>
              <w:spacing w:line="240" w:lineRule="auto"/>
              <w:rPr>
                <w:lang w:val="sv-FI"/>
              </w:rPr>
            </w:pPr>
          </w:p>
        </w:tc>
      </w:tr>
      <w:tr w:rsidR="00CD0D3A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EECE1"/>
          </w:tcPr>
          <w:p w:rsidR="00CD0D3A" w:rsidRPr="00934550" w:rsidRDefault="00121D63" w:rsidP="00934550">
            <w:pPr>
              <w:spacing w:line="240" w:lineRule="auto"/>
              <w:jc w:val="right"/>
              <w:rPr>
                <w:lang w:val="sv-FI"/>
              </w:rPr>
            </w:pPr>
            <w:r w:rsidRPr="00934550">
              <w:rPr>
                <w:b/>
                <w:sz w:val="20"/>
                <w:lang w:val="sv-FI"/>
              </w:rPr>
              <w:t>Poäng (</w:t>
            </w:r>
            <w:r w:rsidR="00934550" w:rsidRPr="00934550">
              <w:rPr>
                <w:b/>
                <w:sz w:val="20"/>
                <w:lang w:val="sv-FI"/>
              </w:rPr>
              <w:t>del</w:t>
            </w:r>
            <w:r w:rsidRPr="00934550">
              <w:rPr>
                <w:b/>
                <w:sz w:val="20"/>
                <w:lang w:val="sv-FI"/>
              </w:rPr>
              <w:t xml:space="preserve"> 3)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sz w:val="20"/>
              </w:rPr>
              <w:t>/18 p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Default="00CD0D3A">
            <w:pPr>
              <w:spacing w:line="240" w:lineRule="auto"/>
            </w:pPr>
          </w:p>
        </w:tc>
      </w:tr>
      <w:tr w:rsidR="00CD0D3A">
        <w:tc>
          <w:tcPr>
            <w:tcW w:w="44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EEECE1"/>
          </w:tcPr>
          <w:p w:rsidR="00CD0D3A" w:rsidRDefault="00121D63">
            <w:pPr>
              <w:spacing w:line="240" w:lineRule="auto"/>
              <w:jc w:val="right"/>
            </w:pPr>
            <w:r>
              <w:rPr>
                <w:b/>
                <w:sz w:val="20"/>
              </w:rPr>
              <w:t>POÄNG SAMMANLAGT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0D3A" w:rsidRDefault="00121D63">
            <w:pPr>
              <w:spacing w:line="240" w:lineRule="auto"/>
              <w:jc w:val="center"/>
            </w:pPr>
            <w:r>
              <w:rPr>
                <w:sz w:val="20"/>
              </w:rPr>
              <w:t>/60p</w:t>
            </w:r>
          </w:p>
        </w:tc>
        <w:tc>
          <w:tcPr>
            <w:tcW w:w="3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</w:tcPr>
          <w:p w:rsidR="00CD0D3A" w:rsidRDefault="00CD0D3A">
            <w:pPr>
              <w:spacing w:line="240" w:lineRule="auto"/>
            </w:pPr>
          </w:p>
        </w:tc>
      </w:tr>
    </w:tbl>
    <w:p w:rsidR="00CD0D3A" w:rsidRDefault="00CD0D3A">
      <w:pPr>
        <w:spacing w:after="120" w:line="240" w:lineRule="auto"/>
      </w:pPr>
    </w:p>
    <w:tbl>
      <w:tblPr>
        <w:tblStyle w:val="a2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28"/>
        <w:gridCol w:w="1532"/>
        <w:gridCol w:w="481"/>
        <w:gridCol w:w="2013"/>
        <w:gridCol w:w="766"/>
        <w:gridCol w:w="1247"/>
        <w:gridCol w:w="2014"/>
      </w:tblGrid>
      <w:tr w:rsidR="00CD0D3A" w:rsidRPr="00934550" w:rsidTr="00B5206A">
        <w:trPr>
          <w:trHeight w:val="440"/>
        </w:trPr>
        <w:tc>
          <w:tcPr>
            <w:tcW w:w="172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DE9D9"/>
          </w:tcPr>
          <w:p w:rsidR="00CD0D3A" w:rsidRPr="00934550" w:rsidRDefault="00121D63">
            <w:pPr>
              <w:spacing w:line="240" w:lineRule="auto"/>
              <w:rPr>
                <w:lang w:val="sv-FI"/>
              </w:rPr>
            </w:pPr>
            <w:r w:rsidRPr="00934550">
              <w:rPr>
                <w:b/>
                <w:sz w:val="20"/>
                <w:lang w:val="sv-FI"/>
              </w:rPr>
              <w:t>Läroanstaltens sammanlagda poäng</w:t>
            </w:r>
          </w:p>
        </w:tc>
        <w:tc>
          <w:tcPr>
            <w:tcW w:w="8053" w:type="dxa"/>
            <w:gridSpan w:val="6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DE9D9"/>
          </w:tcPr>
          <w:p w:rsidR="00CD0D3A" w:rsidRPr="00934550" w:rsidRDefault="00121D63">
            <w:pPr>
              <w:spacing w:after="200"/>
              <w:jc w:val="center"/>
              <w:rPr>
                <w:lang w:val="sv-FI"/>
              </w:rPr>
            </w:pPr>
            <w:r w:rsidRPr="00934550">
              <w:rPr>
                <w:b/>
                <w:sz w:val="20"/>
                <w:lang w:val="sv-FI"/>
              </w:rPr>
              <w:t>Riktgivande utvärdering av resultatet</w:t>
            </w:r>
          </w:p>
        </w:tc>
      </w:tr>
      <w:tr w:rsidR="00CD0D3A" w:rsidRPr="00934550" w:rsidTr="00B5206A">
        <w:trPr>
          <w:trHeight w:val="240"/>
        </w:trPr>
        <w:tc>
          <w:tcPr>
            <w:tcW w:w="1728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DE9D9"/>
          </w:tcPr>
          <w:p w:rsidR="00CD0D3A" w:rsidRPr="00934550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D0D3A" w:rsidRPr="00934550" w:rsidRDefault="00121D63">
            <w:pPr>
              <w:spacing w:after="200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>Under 20 poäng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CC"/>
          </w:tcPr>
          <w:p w:rsidR="00CD0D3A" w:rsidRPr="00934550" w:rsidRDefault="00121D63">
            <w:pPr>
              <w:spacing w:after="200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>20-30 poäng</w:t>
            </w:r>
          </w:p>
        </w:tc>
        <w:tc>
          <w:tcPr>
            <w:tcW w:w="20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</w:tcPr>
          <w:p w:rsidR="00CD0D3A" w:rsidRPr="00934550" w:rsidRDefault="00121D63">
            <w:pPr>
              <w:spacing w:after="200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>31-45 poäng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ABF8F"/>
          </w:tcPr>
          <w:p w:rsidR="00CD0D3A" w:rsidRPr="00934550" w:rsidRDefault="00121D63">
            <w:pPr>
              <w:spacing w:after="200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>Över 45 poäng</w:t>
            </w:r>
          </w:p>
        </w:tc>
      </w:tr>
      <w:tr w:rsidR="00CD0D3A" w:rsidRPr="001C213D" w:rsidTr="00B5206A">
        <w:trPr>
          <w:trHeight w:val="360"/>
        </w:trPr>
        <w:tc>
          <w:tcPr>
            <w:tcW w:w="172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D0D3A" w:rsidRPr="00934550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>/60 p</w:t>
            </w:r>
          </w:p>
        </w:tc>
        <w:tc>
          <w:tcPr>
            <w:tcW w:w="20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D0D3A" w:rsidRPr="00934550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>Dags att påbörja arbetet med hållbar utveckling.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CC"/>
          </w:tcPr>
          <w:p w:rsidR="00CD0D3A" w:rsidRPr="00934550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>En bra början!</w:t>
            </w:r>
          </w:p>
        </w:tc>
        <w:tc>
          <w:tcPr>
            <w:tcW w:w="20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BE5F1"/>
          </w:tcPr>
          <w:p w:rsidR="00CD0D3A" w:rsidRPr="00934550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>Ni är ju riktigt duktiga!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ABF8F"/>
          </w:tcPr>
          <w:p w:rsidR="00CD0D3A" w:rsidRPr="00934550" w:rsidRDefault="00121D63" w:rsidP="00B5206A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Har ni </w:t>
            </w:r>
            <w:r w:rsidR="00B5206A" w:rsidRPr="00934550">
              <w:rPr>
                <w:sz w:val="20"/>
                <w:lang w:val="sv-FI"/>
              </w:rPr>
              <w:t>redan</w:t>
            </w:r>
            <w:r w:rsidR="00B5206A">
              <w:rPr>
                <w:sz w:val="20"/>
                <w:lang w:val="sv-FI"/>
              </w:rPr>
              <w:t xml:space="preserve"> ansökt om</w:t>
            </w:r>
            <w:r w:rsidRPr="00934550">
              <w:rPr>
                <w:sz w:val="20"/>
                <w:lang w:val="sv-FI"/>
              </w:rPr>
              <w:t xml:space="preserve"> certifikat?</w:t>
            </w:r>
          </w:p>
        </w:tc>
      </w:tr>
      <w:tr w:rsidR="00CD0D3A" w:rsidRPr="00934550" w:rsidTr="00B5206A">
        <w:tc>
          <w:tcPr>
            <w:tcW w:w="9781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DE9D9"/>
          </w:tcPr>
          <w:p w:rsidR="00CD0D3A" w:rsidRPr="00934550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b/>
                <w:sz w:val="20"/>
                <w:lang w:val="sv-FI"/>
              </w:rPr>
              <w:t>Poäng enligt delområde</w:t>
            </w:r>
          </w:p>
          <w:p w:rsidR="00CD0D3A" w:rsidRPr="00934550" w:rsidRDefault="00CD0D3A">
            <w:pPr>
              <w:spacing w:line="240" w:lineRule="auto"/>
              <w:jc w:val="center"/>
              <w:rPr>
                <w:lang w:val="sv-FI"/>
              </w:rPr>
            </w:pPr>
          </w:p>
        </w:tc>
      </w:tr>
      <w:tr w:rsidR="00CD0D3A" w:rsidRPr="001C213D" w:rsidTr="00B5206A">
        <w:tc>
          <w:tcPr>
            <w:tcW w:w="326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EAF1DD"/>
          </w:tcPr>
          <w:p w:rsidR="00CD0D3A" w:rsidRPr="00934550" w:rsidRDefault="00121D63" w:rsidP="00B5206A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Planering av arbetet </w:t>
            </w:r>
            <w:r w:rsidR="00B5206A">
              <w:rPr>
                <w:sz w:val="20"/>
                <w:lang w:val="sv-FI"/>
              </w:rPr>
              <w:t>för</w:t>
            </w:r>
            <w:r w:rsidRPr="00934550">
              <w:rPr>
                <w:sz w:val="20"/>
                <w:lang w:val="sv-FI"/>
              </w:rPr>
              <w:t>hållbar utveckling</w:t>
            </w: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5DFEC"/>
          </w:tcPr>
          <w:p w:rsidR="00CD0D3A" w:rsidRPr="00934550" w:rsidRDefault="00121D63" w:rsidP="00B5206A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Förverkligande av teman </w:t>
            </w:r>
            <w:r w:rsidR="00B5206A">
              <w:rPr>
                <w:sz w:val="20"/>
                <w:lang w:val="sv-FI"/>
              </w:rPr>
              <w:t>för</w:t>
            </w:r>
            <w:r w:rsidRPr="00934550">
              <w:rPr>
                <w:sz w:val="20"/>
                <w:lang w:val="sv-FI"/>
              </w:rPr>
              <w:t xml:space="preserve"> hållbar utveckling</w:t>
            </w:r>
          </w:p>
        </w:tc>
        <w:tc>
          <w:tcPr>
            <w:tcW w:w="3261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EECE1"/>
          </w:tcPr>
          <w:p w:rsidR="00CD0D3A" w:rsidRPr="00934550" w:rsidRDefault="00121D63" w:rsidP="00B5206A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Planering och </w:t>
            </w:r>
            <w:r w:rsidR="00B5206A">
              <w:rPr>
                <w:sz w:val="20"/>
                <w:lang w:val="sv-FI"/>
              </w:rPr>
              <w:t>genomför</w:t>
            </w:r>
            <w:r w:rsidRPr="00934550">
              <w:rPr>
                <w:sz w:val="20"/>
                <w:lang w:val="sv-FI"/>
              </w:rPr>
              <w:t>ande av utbildningar</w:t>
            </w:r>
            <w:r w:rsidR="00B5206A">
              <w:rPr>
                <w:sz w:val="20"/>
                <w:lang w:val="sv-FI"/>
              </w:rPr>
              <w:t>na</w:t>
            </w:r>
          </w:p>
        </w:tc>
      </w:tr>
      <w:tr w:rsidR="00CD0D3A" w:rsidRPr="00934550" w:rsidTr="00B5206A">
        <w:trPr>
          <w:trHeight w:val="360"/>
        </w:trPr>
        <w:tc>
          <w:tcPr>
            <w:tcW w:w="326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CD0D3A" w:rsidRPr="00934550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>/30 p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:rsidR="00CD0D3A" w:rsidRPr="00934550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>/12 p</w:t>
            </w:r>
          </w:p>
        </w:tc>
        <w:tc>
          <w:tcPr>
            <w:tcW w:w="326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CD0D3A" w:rsidRPr="00934550" w:rsidRDefault="00121D63">
            <w:pPr>
              <w:spacing w:line="240" w:lineRule="auto"/>
              <w:jc w:val="center"/>
              <w:rPr>
                <w:lang w:val="sv-FI"/>
              </w:rPr>
            </w:pPr>
            <w:r w:rsidRPr="00934550">
              <w:rPr>
                <w:sz w:val="20"/>
                <w:lang w:val="sv-FI"/>
              </w:rPr>
              <w:t>/18 p</w:t>
            </w:r>
          </w:p>
        </w:tc>
      </w:tr>
    </w:tbl>
    <w:p w:rsidR="00CD0D3A" w:rsidRDefault="00CD0D3A">
      <w:pPr>
        <w:spacing w:line="240" w:lineRule="auto"/>
        <w:rPr>
          <w:lang w:val="sv-FI"/>
        </w:rPr>
      </w:pPr>
    </w:p>
    <w:p w:rsidR="00B5206A" w:rsidRPr="00934550" w:rsidRDefault="00B5206A">
      <w:pPr>
        <w:spacing w:line="240" w:lineRule="auto"/>
        <w:rPr>
          <w:lang w:val="sv-FI"/>
        </w:rPr>
      </w:pPr>
    </w:p>
    <w:p w:rsidR="00B5206A" w:rsidRDefault="00B5206A">
      <w:pPr>
        <w:spacing w:line="240" w:lineRule="auto"/>
        <w:rPr>
          <w:b/>
          <w:sz w:val="24"/>
          <w:lang w:val="sv-FI"/>
        </w:rPr>
      </w:pPr>
    </w:p>
    <w:p w:rsidR="00B5206A" w:rsidRDefault="00B5206A">
      <w:pPr>
        <w:spacing w:line="240" w:lineRule="auto"/>
        <w:rPr>
          <w:b/>
          <w:sz w:val="24"/>
          <w:lang w:val="sv-FI"/>
        </w:rPr>
      </w:pPr>
    </w:p>
    <w:p w:rsidR="00CD0D3A" w:rsidRPr="00934550" w:rsidRDefault="00121D63">
      <w:pPr>
        <w:spacing w:line="240" w:lineRule="auto"/>
        <w:rPr>
          <w:lang w:val="sv-FI"/>
        </w:rPr>
      </w:pPr>
      <w:r w:rsidRPr="00934550">
        <w:rPr>
          <w:b/>
          <w:sz w:val="24"/>
          <w:lang w:val="sv-FI"/>
        </w:rPr>
        <w:lastRenderedPageBreak/>
        <w:t>Stödfrågor för utvecklingsarbetet</w:t>
      </w:r>
    </w:p>
    <w:p w:rsidR="00CD0D3A" w:rsidRPr="00934550" w:rsidRDefault="00CD0D3A">
      <w:pPr>
        <w:spacing w:line="240" w:lineRule="auto"/>
        <w:rPr>
          <w:lang w:val="sv-FI"/>
        </w:rPr>
      </w:pPr>
    </w:p>
    <w:tbl>
      <w:tblPr>
        <w:tblStyle w:val="a3"/>
        <w:tblW w:w="970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10"/>
        <w:gridCol w:w="8295"/>
      </w:tblGrid>
      <w:tr w:rsidR="00CD0D3A" w:rsidRPr="001C213D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CD0D3A" w:rsidRPr="00934550" w:rsidRDefault="00121D63" w:rsidP="00B5206A">
            <w:pPr>
              <w:spacing w:before="60" w:line="240" w:lineRule="auto"/>
              <w:rPr>
                <w:lang w:val="sv-FI"/>
              </w:rPr>
            </w:pPr>
            <w:r w:rsidRPr="00934550">
              <w:rPr>
                <w:b/>
                <w:i/>
                <w:sz w:val="20"/>
                <w:lang w:val="sv-FI"/>
              </w:rPr>
              <w:t xml:space="preserve">Planering av arbetet </w:t>
            </w:r>
            <w:r w:rsidR="00B5206A">
              <w:rPr>
                <w:b/>
                <w:i/>
                <w:sz w:val="20"/>
                <w:lang w:val="sv-FI"/>
              </w:rPr>
              <w:t xml:space="preserve">för </w:t>
            </w:r>
            <w:r w:rsidRPr="00934550">
              <w:rPr>
                <w:b/>
                <w:i/>
                <w:sz w:val="20"/>
                <w:lang w:val="sv-FI"/>
              </w:rPr>
              <w:t>hållbar utveckling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3A" w:rsidRPr="00934550" w:rsidRDefault="00915CDF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I vilka sammanhang</w:t>
            </w:r>
            <w:r w:rsidR="00121D63" w:rsidRPr="00934550">
              <w:rPr>
                <w:sz w:val="20"/>
                <w:lang w:val="sv-FI"/>
              </w:rPr>
              <w:t xml:space="preserve"> diskuterar man betydelsen av värderingar </w:t>
            </w:r>
            <w:r w:rsidR="00B5206A">
              <w:rPr>
                <w:sz w:val="20"/>
                <w:lang w:val="sv-FI"/>
              </w:rPr>
              <w:t>gällande</w:t>
            </w:r>
            <w:r w:rsidR="00121D63" w:rsidRPr="00934550">
              <w:rPr>
                <w:sz w:val="20"/>
                <w:lang w:val="sv-FI"/>
              </w:rPr>
              <w:t xml:space="preserve"> hållbar utveckling med lärare/övrig personal/studerande vid er läroanstalt?</w:t>
            </w:r>
          </w:p>
          <w:p w:rsidR="00CD0D3A" w:rsidRPr="00934550" w:rsidRDefault="00121D63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Via vilka kanaler får er läroanstalt information om </w:t>
            </w:r>
            <w:r w:rsidR="00915CDF">
              <w:rPr>
                <w:sz w:val="20"/>
                <w:lang w:val="sv-FI"/>
              </w:rPr>
              <w:t xml:space="preserve">bestämmelser och förordningar gällande </w:t>
            </w:r>
            <w:r w:rsidRPr="00934550">
              <w:rPr>
                <w:sz w:val="20"/>
                <w:lang w:val="sv-FI"/>
              </w:rPr>
              <w:t xml:space="preserve">miljöfrågor, </w:t>
            </w:r>
            <w:r w:rsidR="00915CDF">
              <w:rPr>
                <w:sz w:val="20"/>
                <w:lang w:val="sv-FI"/>
              </w:rPr>
              <w:t>trygg</w:t>
            </w:r>
            <w:r w:rsidRPr="00934550">
              <w:rPr>
                <w:sz w:val="20"/>
                <w:lang w:val="sv-FI"/>
              </w:rPr>
              <w:t>het och välbefi</w:t>
            </w:r>
            <w:r w:rsidR="00915CDF">
              <w:rPr>
                <w:sz w:val="20"/>
                <w:lang w:val="sv-FI"/>
              </w:rPr>
              <w:t>nnande</w:t>
            </w:r>
            <w:r w:rsidRPr="00934550">
              <w:rPr>
                <w:sz w:val="20"/>
                <w:lang w:val="sv-FI"/>
              </w:rPr>
              <w:t>?</w:t>
            </w:r>
          </w:p>
          <w:p w:rsidR="00CD0D3A" w:rsidRPr="00934550" w:rsidRDefault="00915CDF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På vilket sätt</w:t>
            </w:r>
            <w:r w:rsidR="00121D63" w:rsidRPr="00934550">
              <w:rPr>
                <w:sz w:val="20"/>
                <w:lang w:val="sv-FI"/>
              </w:rPr>
              <w:t xml:space="preserve"> </w:t>
            </w:r>
            <w:r>
              <w:rPr>
                <w:sz w:val="20"/>
                <w:lang w:val="sv-FI"/>
              </w:rPr>
              <w:t>får</w:t>
            </w:r>
            <w:r w:rsidR="00121D63" w:rsidRPr="00934550">
              <w:rPr>
                <w:sz w:val="20"/>
                <w:lang w:val="sv-FI"/>
              </w:rPr>
              <w:t xml:space="preserve"> er personal</w:t>
            </w:r>
            <w:r>
              <w:rPr>
                <w:sz w:val="20"/>
                <w:lang w:val="sv-FI"/>
              </w:rPr>
              <w:t xml:space="preserve"> en introduktion till</w:t>
            </w:r>
            <w:r w:rsidR="00121D63" w:rsidRPr="00934550">
              <w:rPr>
                <w:sz w:val="20"/>
                <w:lang w:val="sv-FI"/>
              </w:rPr>
              <w:t xml:space="preserve"> planer och </w:t>
            </w:r>
            <w:r>
              <w:rPr>
                <w:sz w:val="20"/>
                <w:lang w:val="sv-FI"/>
              </w:rPr>
              <w:t>anvisningar</w:t>
            </w:r>
            <w:r w:rsidR="00121D63" w:rsidRPr="00934550">
              <w:rPr>
                <w:sz w:val="20"/>
                <w:lang w:val="sv-FI"/>
              </w:rPr>
              <w:t xml:space="preserve"> gällande </w:t>
            </w:r>
            <w:r w:rsidRPr="00934550">
              <w:rPr>
                <w:sz w:val="20"/>
                <w:lang w:val="sv-FI"/>
              </w:rPr>
              <w:t>miljöfrågor</w:t>
            </w:r>
            <w:r>
              <w:rPr>
                <w:sz w:val="20"/>
                <w:lang w:val="sv-FI"/>
              </w:rPr>
              <w:t>, trygghet och välbefinnande</w:t>
            </w:r>
            <w:r w:rsidR="00121D63" w:rsidRPr="00934550">
              <w:rPr>
                <w:sz w:val="20"/>
                <w:lang w:val="sv-FI"/>
              </w:rPr>
              <w:t>?</w:t>
            </w:r>
          </w:p>
          <w:p w:rsidR="00915CDF" w:rsidRPr="00934550" w:rsidRDefault="00915CDF" w:rsidP="00915CDF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På vilket sätt</w:t>
            </w:r>
            <w:r w:rsidR="00121D63" w:rsidRPr="00934550">
              <w:rPr>
                <w:sz w:val="20"/>
                <w:lang w:val="sv-FI"/>
              </w:rPr>
              <w:t xml:space="preserve"> </w:t>
            </w:r>
            <w:r>
              <w:rPr>
                <w:sz w:val="20"/>
                <w:lang w:val="sv-FI"/>
              </w:rPr>
              <w:t>får er studerande en introdukt</w:t>
            </w:r>
            <w:r w:rsidR="00354B59">
              <w:rPr>
                <w:sz w:val="20"/>
                <w:lang w:val="sv-FI"/>
              </w:rPr>
              <w:t>i</w:t>
            </w:r>
            <w:r>
              <w:rPr>
                <w:sz w:val="20"/>
                <w:lang w:val="sv-FI"/>
              </w:rPr>
              <w:t>on till</w:t>
            </w:r>
            <w:r w:rsidR="00121D63" w:rsidRPr="00934550">
              <w:rPr>
                <w:sz w:val="20"/>
                <w:lang w:val="sv-FI"/>
              </w:rPr>
              <w:t xml:space="preserve"> </w:t>
            </w:r>
            <w:r w:rsidRPr="00934550">
              <w:rPr>
                <w:sz w:val="20"/>
                <w:lang w:val="sv-FI"/>
              </w:rPr>
              <w:t xml:space="preserve">planer och </w:t>
            </w:r>
            <w:r>
              <w:rPr>
                <w:sz w:val="20"/>
                <w:lang w:val="sv-FI"/>
              </w:rPr>
              <w:t>anvisningar</w:t>
            </w:r>
            <w:r w:rsidRPr="00934550">
              <w:rPr>
                <w:sz w:val="20"/>
                <w:lang w:val="sv-FI"/>
              </w:rPr>
              <w:t xml:space="preserve"> gällande miljöfrågor</w:t>
            </w:r>
            <w:r>
              <w:rPr>
                <w:sz w:val="20"/>
                <w:lang w:val="sv-FI"/>
              </w:rPr>
              <w:t>, trygghet och välbefinnande</w:t>
            </w:r>
            <w:r w:rsidRPr="00934550">
              <w:rPr>
                <w:sz w:val="20"/>
                <w:lang w:val="sv-FI"/>
              </w:rPr>
              <w:t>?</w:t>
            </w:r>
            <w:r w:rsidR="00223CD9">
              <w:rPr>
                <w:sz w:val="20"/>
                <w:lang w:val="sv-FI"/>
              </w:rPr>
              <w:t xml:space="preserve">  </w:t>
            </w:r>
          </w:p>
          <w:p w:rsidR="00CD0D3A" w:rsidRPr="00934550" w:rsidRDefault="00121D63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>Vem borde vara representerad</w:t>
            </w:r>
            <w:r w:rsidR="00223CD9">
              <w:rPr>
                <w:sz w:val="20"/>
                <w:lang w:val="sv-FI"/>
              </w:rPr>
              <w:t>e</w:t>
            </w:r>
            <w:r w:rsidRPr="00934550">
              <w:rPr>
                <w:sz w:val="20"/>
                <w:lang w:val="sv-FI"/>
              </w:rPr>
              <w:t xml:space="preserve"> i arbetsgruppen för hållbar utveckling vid er läroanstalt?</w:t>
            </w:r>
          </w:p>
          <w:p w:rsidR="00CD0D3A" w:rsidRPr="00934550" w:rsidRDefault="00121D63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Vad ingår </w:t>
            </w:r>
            <w:r w:rsidR="006C3839">
              <w:rPr>
                <w:sz w:val="20"/>
                <w:lang w:val="sv-FI"/>
              </w:rPr>
              <w:t xml:space="preserve">(eller borde ingå) </w:t>
            </w:r>
            <w:r w:rsidRPr="00934550">
              <w:rPr>
                <w:sz w:val="20"/>
                <w:lang w:val="sv-FI"/>
              </w:rPr>
              <w:t xml:space="preserve">i </w:t>
            </w:r>
            <w:r w:rsidR="00223CD9">
              <w:rPr>
                <w:sz w:val="20"/>
                <w:lang w:val="sv-FI"/>
              </w:rPr>
              <w:t>uppgifter av</w:t>
            </w:r>
            <w:r w:rsidRPr="00934550">
              <w:rPr>
                <w:sz w:val="20"/>
                <w:lang w:val="sv-FI"/>
              </w:rPr>
              <w:t xml:space="preserve"> </w:t>
            </w:r>
            <w:r w:rsidR="00223CD9">
              <w:rPr>
                <w:sz w:val="20"/>
                <w:lang w:val="sv-FI"/>
              </w:rPr>
              <w:t>er läroanstalts arbetsgrupp</w:t>
            </w:r>
            <w:r w:rsidRPr="00934550">
              <w:rPr>
                <w:sz w:val="20"/>
                <w:lang w:val="sv-FI"/>
              </w:rPr>
              <w:t xml:space="preserve"> för hållbar utveckling? </w:t>
            </w:r>
          </w:p>
          <w:p w:rsidR="00CD0D3A" w:rsidRPr="00934550" w:rsidRDefault="00121D63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>Kunde det vara möjligt att behandla frågor rörande hållbar utveckling i någon redan befintlig arbetsgrupp?</w:t>
            </w:r>
          </w:p>
          <w:p w:rsidR="00CD0D3A" w:rsidRPr="00934550" w:rsidRDefault="00121D63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Hur kan man säkerställa de studerandes möjligheter till att påverka frågor rörande </w:t>
            </w:r>
            <w:r w:rsidR="00354B59">
              <w:rPr>
                <w:sz w:val="20"/>
                <w:lang w:val="sv-FI"/>
              </w:rPr>
              <w:t xml:space="preserve">läroanstaltens </w:t>
            </w:r>
            <w:r w:rsidRPr="00934550">
              <w:rPr>
                <w:sz w:val="20"/>
                <w:lang w:val="sv-FI"/>
              </w:rPr>
              <w:t>hållbar</w:t>
            </w:r>
            <w:r w:rsidR="00354B59">
              <w:rPr>
                <w:sz w:val="20"/>
                <w:lang w:val="sv-FI"/>
              </w:rPr>
              <w:t>hetsarbete</w:t>
            </w:r>
            <w:r w:rsidRPr="00934550">
              <w:rPr>
                <w:sz w:val="20"/>
                <w:lang w:val="sv-FI"/>
              </w:rPr>
              <w:t>?</w:t>
            </w:r>
          </w:p>
          <w:p w:rsidR="00CD0D3A" w:rsidRPr="00934550" w:rsidRDefault="00121D63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>Vilka resurser b</w:t>
            </w:r>
            <w:r w:rsidR="00354B59">
              <w:rPr>
                <w:sz w:val="20"/>
                <w:lang w:val="sv-FI"/>
              </w:rPr>
              <w:t>orde reserveras</w:t>
            </w:r>
            <w:r w:rsidRPr="00934550">
              <w:rPr>
                <w:sz w:val="20"/>
                <w:lang w:val="sv-FI"/>
              </w:rPr>
              <w:t xml:space="preserve"> vid er läroanstalt för </w:t>
            </w:r>
            <w:r w:rsidR="00354B59">
              <w:rPr>
                <w:sz w:val="20"/>
                <w:lang w:val="sv-FI"/>
              </w:rPr>
              <w:t xml:space="preserve">hållbarhetsarbetet? </w:t>
            </w:r>
            <w:r w:rsidRPr="00934550">
              <w:rPr>
                <w:sz w:val="20"/>
                <w:lang w:val="sv-FI"/>
              </w:rPr>
              <w:t xml:space="preserve"> </w:t>
            </w:r>
          </w:p>
          <w:p w:rsidR="00CD0D3A" w:rsidRPr="00934550" w:rsidRDefault="00121D63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>Vilken typ av fortbildning skulle er personal behöva i frågor gällande hållbar utveckling?</w:t>
            </w:r>
          </w:p>
          <w:p w:rsidR="00CD0D3A" w:rsidRDefault="002A1680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På vilket sätt har ni tänkt bygga upp</w:t>
            </w:r>
            <w:r w:rsidR="00121D63" w:rsidRPr="00934550">
              <w:rPr>
                <w:sz w:val="20"/>
                <w:lang w:val="sv-FI"/>
              </w:rPr>
              <w:t xml:space="preserve"> läroanstaltens program för hållbar utveckling?</w:t>
            </w:r>
          </w:p>
          <w:p w:rsidR="002A1680" w:rsidRPr="00934550" w:rsidRDefault="002A1680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 xml:space="preserve">Vilka teman kunde programmet innehålla? </w:t>
            </w:r>
          </w:p>
          <w:p w:rsidR="00CD0D3A" w:rsidRPr="00934550" w:rsidRDefault="00121D63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>Vilka former av samarbete med externa samarbets</w:t>
            </w:r>
            <w:r w:rsidR="002A1680">
              <w:rPr>
                <w:sz w:val="20"/>
                <w:lang w:val="sv-FI"/>
              </w:rPr>
              <w:t>parter gällande olika teman för</w:t>
            </w:r>
            <w:r w:rsidRPr="00934550">
              <w:rPr>
                <w:sz w:val="20"/>
                <w:lang w:val="sv-FI"/>
              </w:rPr>
              <w:t xml:space="preserve"> hållbar utveckling är pågående eller </w:t>
            </w:r>
            <w:r w:rsidR="002A1680">
              <w:rPr>
                <w:sz w:val="20"/>
                <w:lang w:val="sv-FI"/>
              </w:rPr>
              <w:t>är potentiella ur</w:t>
            </w:r>
            <w:r w:rsidRPr="00934550">
              <w:rPr>
                <w:sz w:val="20"/>
                <w:lang w:val="sv-FI"/>
              </w:rPr>
              <w:t xml:space="preserve"> synvinkel</w:t>
            </w:r>
            <w:r w:rsidR="002A1680">
              <w:rPr>
                <w:sz w:val="20"/>
                <w:lang w:val="sv-FI"/>
              </w:rPr>
              <w:t>n av er läroanstalt</w:t>
            </w:r>
            <w:r w:rsidRPr="00934550">
              <w:rPr>
                <w:sz w:val="20"/>
                <w:lang w:val="sv-FI"/>
              </w:rPr>
              <w:t>?</w:t>
            </w:r>
          </w:p>
          <w:p w:rsidR="00CD0D3A" w:rsidRPr="00934550" w:rsidRDefault="00B60C56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Med hjälp av vilka mätare och indikatorer för hållbar utveckling följer</w:t>
            </w:r>
            <w:r w:rsidR="00121D63" w:rsidRPr="00934550">
              <w:rPr>
                <w:sz w:val="20"/>
                <w:lang w:val="sv-FI"/>
              </w:rPr>
              <w:t xml:space="preserve"> läroanstalten upp och utvärdera</w:t>
            </w:r>
            <w:r>
              <w:rPr>
                <w:sz w:val="20"/>
                <w:lang w:val="sv-FI"/>
              </w:rPr>
              <w:t>r</w:t>
            </w:r>
            <w:r w:rsidR="00121D63" w:rsidRPr="00934550">
              <w:rPr>
                <w:sz w:val="20"/>
                <w:lang w:val="sv-FI"/>
              </w:rPr>
              <w:t xml:space="preserve"> </w:t>
            </w:r>
            <w:r>
              <w:rPr>
                <w:sz w:val="20"/>
                <w:lang w:val="sv-FI"/>
              </w:rPr>
              <w:t xml:space="preserve">sin verksamhet </w:t>
            </w:r>
            <w:r w:rsidR="00121D63" w:rsidRPr="00934550">
              <w:rPr>
                <w:sz w:val="20"/>
                <w:lang w:val="sv-FI"/>
              </w:rPr>
              <w:t xml:space="preserve">(miljö, ekonomi, personalens och de studerandes välbefinnande, undervisning och inlärning </w:t>
            </w:r>
            <w:r>
              <w:rPr>
                <w:sz w:val="20"/>
                <w:lang w:val="sv-FI"/>
              </w:rPr>
              <w:t>för</w:t>
            </w:r>
            <w:r w:rsidR="00121D63" w:rsidRPr="00934550">
              <w:rPr>
                <w:sz w:val="20"/>
                <w:lang w:val="sv-FI"/>
              </w:rPr>
              <w:t xml:space="preserve"> hål</w:t>
            </w:r>
            <w:r>
              <w:rPr>
                <w:sz w:val="20"/>
                <w:lang w:val="sv-FI"/>
              </w:rPr>
              <w:t>lbar utveckling etc.)</w:t>
            </w:r>
            <w:r w:rsidR="00121D63" w:rsidRPr="00934550">
              <w:rPr>
                <w:sz w:val="20"/>
                <w:lang w:val="sv-FI"/>
              </w:rPr>
              <w:t>?</w:t>
            </w:r>
          </w:p>
          <w:p w:rsidR="00CD0D3A" w:rsidRPr="00934550" w:rsidRDefault="00EF54DE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På vilket sätt utvärderar ni förverkligandet</w:t>
            </w:r>
            <w:r w:rsidR="00121D63" w:rsidRPr="00934550">
              <w:rPr>
                <w:sz w:val="20"/>
                <w:lang w:val="sv-FI"/>
              </w:rPr>
              <w:t xml:space="preserve"> av hållbar utveckl</w:t>
            </w:r>
            <w:r>
              <w:rPr>
                <w:sz w:val="20"/>
                <w:lang w:val="sv-FI"/>
              </w:rPr>
              <w:t>ing vid läroanstaltens verksamhet? H</w:t>
            </w:r>
            <w:r w:rsidR="00121D63" w:rsidRPr="00934550">
              <w:rPr>
                <w:sz w:val="20"/>
                <w:lang w:val="sv-FI"/>
              </w:rPr>
              <w:t>ur skulle den kunna kopplas till utvärderingen av den övriga verksamheten?</w:t>
            </w:r>
          </w:p>
          <w:p w:rsidR="00CD0D3A" w:rsidRPr="00934550" w:rsidRDefault="00121D63" w:rsidP="00316B1A">
            <w:pPr>
              <w:numPr>
                <w:ilvl w:val="0"/>
                <w:numId w:val="3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Vad är viktigt för att kunna försäkra </w:t>
            </w:r>
            <w:r w:rsidR="00316B1A">
              <w:rPr>
                <w:sz w:val="20"/>
                <w:lang w:val="sv-FI"/>
              </w:rPr>
              <w:t>ett effektivt utnyttjande av utvärderingsresultaten</w:t>
            </w:r>
            <w:r w:rsidRPr="00934550">
              <w:rPr>
                <w:sz w:val="20"/>
                <w:lang w:val="sv-FI"/>
              </w:rPr>
              <w:t xml:space="preserve"> för att utveckla verksamheten?</w:t>
            </w:r>
          </w:p>
        </w:tc>
      </w:tr>
      <w:tr w:rsidR="00CD0D3A" w:rsidRPr="001C213D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CD0D3A" w:rsidRPr="00934550" w:rsidRDefault="00121D63" w:rsidP="00316B1A">
            <w:pPr>
              <w:spacing w:before="60" w:line="240" w:lineRule="auto"/>
              <w:rPr>
                <w:lang w:val="sv-FI"/>
              </w:rPr>
            </w:pPr>
            <w:proofErr w:type="spellStart"/>
            <w:r w:rsidRPr="00934550">
              <w:rPr>
                <w:b/>
                <w:i/>
                <w:sz w:val="20"/>
                <w:lang w:val="sv-FI"/>
              </w:rPr>
              <w:t>Förverk</w:t>
            </w:r>
            <w:r w:rsidR="00766C60">
              <w:rPr>
                <w:b/>
                <w:i/>
                <w:sz w:val="20"/>
                <w:lang w:val="sv-FI"/>
              </w:rPr>
              <w:t>-</w:t>
            </w:r>
            <w:r w:rsidRPr="00934550">
              <w:rPr>
                <w:b/>
                <w:i/>
                <w:sz w:val="20"/>
                <w:lang w:val="sv-FI"/>
              </w:rPr>
              <w:t>ligande</w:t>
            </w:r>
            <w:proofErr w:type="spellEnd"/>
            <w:r w:rsidRPr="00934550">
              <w:rPr>
                <w:b/>
                <w:i/>
                <w:sz w:val="20"/>
                <w:lang w:val="sv-FI"/>
              </w:rPr>
              <w:t xml:space="preserve"> av teman </w:t>
            </w:r>
            <w:r w:rsidR="00316B1A">
              <w:rPr>
                <w:b/>
                <w:i/>
                <w:sz w:val="20"/>
                <w:lang w:val="sv-FI"/>
              </w:rPr>
              <w:t xml:space="preserve">för </w:t>
            </w:r>
            <w:r w:rsidRPr="00934550">
              <w:rPr>
                <w:b/>
                <w:i/>
                <w:sz w:val="20"/>
                <w:lang w:val="sv-FI"/>
              </w:rPr>
              <w:t>hållbar utveckling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3A" w:rsidRPr="00316B1A" w:rsidRDefault="00121D63" w:rsidP="00316B1A">
            <w:pPr>
              <w:pStyle w:val="Luettelokappale"/>
              <w:numPr>
                <w:ilvl w:val="0"/>
                <w:numId w:val="2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316B1A">
              <w:rPr>
                <w:sz w:val="20"/>
                <w:lang w:val="sv-FI"/>
              </w:rPr>
              <w:t xml:space="preserve">Hur kunde man synliggöra teman </w:t>
            </w:r>
            <w:r w:rsidR="00316B1A" w:rsidRPr="00316B1A">
              <w:rPr>
                <w:sz w:val="20"/>
                <w:lang w:val="sv-FI"/>
              </w:rPr>
              <w:t>för</w:t>
            </w:r>
            <w:r w:rsidRPr="00316B1A">
              <w:rPr>
                <w:sz w:val="20"/>
                <w:lang w:val="sv-FI"/>
              </w:rPr>
              <w:t xml:space="preserve"> </w:t>
            </w:r>
            <w:r w:rsidRPr="00316B1A">
              <w:rPr>
                <w:b/>
                <w:i/>
                <w:sz w:val="20"/>
                <w:lang w:val="sv-FI"/>
              </w:rPr>
              <w:t xml:space="preserve">ekologisk och ekonomisk </w:t>
            </w:r>
            <w:r w:rsidRPr="00316B1A">
              <w:rPr>
                <w:sz w:val="20"/>
                <w:lang w:val="sv-FI"/>
              </w:rPr>
              <w:t xml:space="preserve">hållbarhet i verksamhetskulturen och lärmiljön vid er läroanstalt (t.ex. </w:t>
            </w:r>
            <w:r w:rsidR="00316B1A" w:rsidRPr="00316B1A">
              <w:rPr>
                <w:sz w:val="20"/>
                <w:lang w:val="sv-FI"/>
              </w:rPr>
              <w:t>hållbar konsumtion, förebyggande av och återvinning av avfall, energi och vatten, transport och logistik, skötsel och underhåll av skolbyggnaden</w:t>
            </w:r>
            <w:r w:rsidRPr="00316B1A">
              <w:rPr>
                <w:sz w:val="20"/>
                <w:lang w:val="sv-FI"/>
              </w:rPr>
              <w:t>)?</w:t>
            </w:r>
          </w:p>
          <w:p w:rsidR="00CD0D3A" w:rsidRPr="00934550" w:rsidRDefault="00121D63" w:rsidP="00316B1A">
            <w:pPr>
              <w:numPr>
                <w:ilvl w:val="0"/>
                <w:numId w:val="2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Hur kunde man synliggöra teman </w:t>
            </w:r>
            <w:r w:rsidR="00316B1A">
              <w:rPr>
                <w:sz w:val="20"/>
                <w:lang w:val="sv-FI"/>
              </w:rPr>
              <w:t>för</w:t>
            </w:r>
            <w:r w:rsidRPr="00934550">
              <w:rPr>
                <w:sz w:val="20"/>
                <w:lang w:val="sv-FI"/>
              </w:rPr>
              <w:t xml:space="preserve"> </w:t>
            </w:r>
            <w:r w:rsidRPr="00934550">
              <w:rPr>
                <w:b/>
                <w:i/>
                <w:sz w:val="20"/>
                <w:lang w:val="sv-FI"/>
              </w:rPr>
              <w:t xml:space="preserve">social och kulturell </w:t>
            </w:r>
            <w:r w:rsidRPr="00934550">
              <w:rPr>
                <w:sz w:val="20"/>
                <w:lang w:val="sv-FI"/>
              </w:rPr>
              <w:t>hållbarhet i verksamhetskulturen och läromiljön vid er läroanstalt (</w:t>
            </w:r>
            <w:r w:rsidR="00316B1A" w:rsidRPr="00316B1A">
              <w:rPr>
                <w:sz w:val="20"/>
                <w:lang w:val="sv-FI"/>
              </w:rPr>
              <w:t>t.ex. trygghet, hälsa, välmående, förebyggande av mobbning och utslagning, studerandevård, kulturmiljö, kulturell mångfald, internationalitet</w:t>
            </w:r>
            <w:r w:rsidRPr="00934550">
              <w:rPr>
                <w:sz w:val="20"/>
                <w:lang w:val="sv-FI"/>
              </w:rPr>
              <w:t>)?</w:t>
            </w:r>
          </w:p>
          <w:p w:rsidR="00CD0D3A" w:rsidRPr="00934550" w:rsidRDefault="00121D63">
            <w:pPr>
              <w:numPr>
                <w:ilvl w:val="0"/>
                <w:numId w:val="2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Vilka permanenta hållbara tillvägagångssätt </w:t>
            </w:r>
            <w:r w:rsidR="00E15343">
              <w:rPr>
                <w:sz w:val="20"/>
                <w:lang w:val="sv-FI"/>
              </w:rPr>
              <w:t>rörande de</w:t>
            </w:r>
            <w:r w:rsidRPr="00934550">
              <w:rPr>
                <w:sz w:val="20"/>
                <w:lang w:val="sv-FI"/>
              </w:rPr>
              <w:t xml:space="preserve"> </w:t>
            </w:r>
            <w:proofErr w:type="gramStart"/>
            <w:r w:rsidRPr="00934550">
              <w:rPr>
                <w:sz w:val="20"/>
                <w:lang w:val="sv-FI"/>
              </w:rPr>
              <w:t>ovannämnda</w:t>
            </w:r>
            <w:proofErr w:type="gramEnd"/>
            <w:r w:rsidRPr="00934550">
              <w:rPr>
                <w:sz w:val="20"/>
                <w:lang w:val="sv-FI"/>
              </w:rPr>
              <w:t xml:space="preserve"> teman</w:t>
            </w:r>
            <w:r w:rsidR="00E15343">
              <w:rPr>
                <w:sz w:val="20"/>
                <w:lang w:val="sv-FI"/>
              </w:rPr>
              <w:t>a</w:t>
            </w:r>
            <w:r w:rsidRPr="00934550">
              <w:rPr>
                <w:sz w:val="20"/>
                <w:lang w:val="sv-FI"/>
              </w:rPr>
              <w:t xml:space="preserve"> finns vid er läroanstalt?  </w:t>
            </w:r>
          </w:p>
          <w:p w:rsidR="00CD0D3A" w:rsidRPr="00934550" w:rsidRDefault="00121D63">
            <w:pPr>
              <w:numPr>
                <w:ilvl w:val="0"/>
                <w:numId w:val="2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Vilka nya teman för hållbar utveckling kunde </w:t>
            </w:r>
            <w:r w:rsidR="00E15343">
              <w:rPr>
                <w:sz w:val="20"/>
                <w:lang w:val="sv-FI"/>
              </w:rPr>
              <w:t>införs</w:t>
            </w:r>
            <w:r w:rsidRPr="00934550">
              <w:rPr>
                <w:sz w:val="20"/>
                <w:lang w:val="sv-FI"/>
              </w:rPr>
              <w:t xml:space="preserve"> härnäst? </w:t>
            </w:r>
          </w:p>
          <w:p w:rsidR="00CD0D3A" w:rsidRPr="00934550" w:rsidRDefault="00121D63">
            <w:pPr>
              <w:numPr>
                <w:ilvl w:val="0"/>
                <w:numId w:val="2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>På vilket sätt skulle man kunna behandla dessa teman i utbildningar och få dem att synas i läroanstaltens vardag samt verksamhetskultur?</w:t>
            </w:r>
          </w:p>
          <w:p w:rsidR="00CD0D3A" w:rsidRPr="00934550" w:rsidRDefault="00121D63">
            <w:pPr>
              <w:numPr>
                <w:ilvl w:val="0"/>
                <w:numId w:val="2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>Hur k</w:t>
            </w:r>
            <w:r w:rsidR="00953315">
              <w:rPr>
                <w:sz w:val="20"/>
                <w:lang w:val="sv-FI"/>
              </w:rPr>
              <w:t>unde</w:t>
            </w:r>
            <w:r w:rsidRPr="00934550">
              <w:rPr>
                <w:sz w:val="20"/>
                <w:lang w:val="sv-FI"/>
              </w:rPr>
              <w:t xml:space="preserve"> personalen delta i förverkliga</w:t>
            </w:r>
            <w:r w:rsidR="00953315">
              <w:rPr>
                <w:sz w:val="20"/>
                <w:lang w:val="sv-FI"/>
              </w:rPr>
              <w:t>ndet av</w:t>
            </w:r>
            <w:r w:rsidRPr="00934550">
              <w:rPr>
                <w:sz w:val="20"/>
                <w:lang w:val="sv-FI"/>
              </w:rPr>
              <w:t xml:space="preserve"> teman för hållbar utveckling?</w:t>
            </w:r>
          </w:p>
          <w:p w:rsidR="00CD0D3A" w:rsidRPr="00934550" w:rsidRDefault="00121D63">
            <w:pPr>
              <w:numPr>
                <w:ilvl w:val="0"/>
                <w:numId w:val="2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Hur </w:t>
            </w:r>
            <w:r w:rsidR="00953315">
              <w:rPr>
                <w:sz w:val="20"/>
                <w:lang w:val="sv-FI"/>
              </w:rPr>
              <w:t>kunde</w:t>
            </w:r>
            <w:r w:rsidRPr="00934550">
              <w:rPr>
                <w:sz w:val="20"/>
                <w:lang w:val="sv-FI"/>
              </w:rPr>
              <w:t xml:space="preserve"> studerande delta i </w:t>
            </w:r>
            <w:r w:rsidR="00953315" w:rsidRPr="00934550">
              <w:rPr>
                <w:sz w:val="20"/>
                <w:lang w:val="sv-FI"/>
              </w:rPr>
              <w:t>förverkliga</w:t>
            </w:r>
            <w:r w:rsidR="00953315">
              <w:rPr>
                <w:sz w:val="20"/>
                <w:lang w:val="sv-FI"/>
              </w:rPr>
              <w:t>ndet av</w:t>
            </w:r>
            <w:r w:rsidR="00953315" w:rsidRPr="00934550">
              <w:rPr>
                <w:sz w:val="20"/>
                <w:lang w:val="sv-FI"/>
              </w:rPr>
              <w:t xml:space="preserve"> </w:t>
            </w:r>
            <w:r w:rsidRPr="00934550">
              <w:rPr>
                <w:sz w:val="20"/>
                <w:lang w:val="sv-FI"/>
              </w:rPr>
              <w:t>teman för hållbar utveckling?</w:t>
            </w:r>
            <w:r w:rsidR="00953315">
              <w:rPr>
                <w:sz w:val="20"/>
                <w:lang w:val="sv-FI"/>
              </w:rPr>
              <w:t xml:space="preserve"> </w:t>
            </w:r>
          </w:p>
          <w:p w:rsidR="00CD0D3A" w:rsidRPr="00934550" w:rsidRDefault="00121D63" w:rsidP="00953315">
            <w:pPr>
              <w:numPr>
                <w:ilvl w:val="0"/>
                <w:numId w:val="2"/>
              </w:numPr>
              <w:spacing w:before="60" w:line="240" w:lineRule="auto"/>
              <w:ind w:left="176" w:hanging="176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 xml:space="preserve">Vilka externa parter kunde ni </w:t>
            </w:r>
            <w:r w:rsidR="00953315">
              <w:rPr>
                <w:sz w:val="20"/>
                <w:lang w:val="sv-FI"/>
              </w:rPr>
              <w:t xml:space="preserve">samarbeta med </w:t>
            </w:r>
            <w:r w:rsidRPr="00934550">
              <w:rPr>
                <w:sz w:val="20"/>
                <w:lang w:val="sv-FI"/>
              </w:rPr>
              <w:t>för att förverkliga dessa teman?</w:t>
            </w:r>
          </w:p>
        </w:tc>
      </w:tr>
      <w:tr w:rsidR="00CD0D3A" w:rsidRPr="001C213D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D0D3A" w:rsidRPr="00934550" w:rsidRDefault="00121D63">
            <w:pPr>
              <w:spacing w:before="60" w:line="240" w:lineRule="auto"/>
              <w:rPr>
                <w:lang w:val="sv-FI"/>
              </w:rPr>
            </w:pPr>
            <w:r w:rsidRPr="00934550">
              <w:rPr>
                <w:b/>
                <w:i/>
                <w:sz w:val="20"/>
                <w:lang w:val="sv-FI"/>
              </w:rPr>
              <w:t xml:space="preserve">Planering och </w:t>
            </w:r>
            <w:proofErr w:type="spellStart"/>
            <w:r w:rsidRPr="00934550">
              <w:rPr>
                <w:b/>
                <w:i/>
                <w:sz w:val="20"/>
                <w:lang w:val="sv-FI"/>
              </w:rPr>
              <w:t>förverkli</w:t>
            </w:r>
            <w:r w:rsidR="00953315">
              <w:rPr>
                <w:b/>
                <w:i/>
                <w:sz w:val="20"/>
                <w:lang w:val="sv-FI"/>
              </w:rPr>
              <w:t>-</w:t>
            </w:r>
            <w:r w:rsidRPr="00934550">
              <w:rPr>
                <w:b/>
                <w:i/>
                <w:sz w:val="20"/>
                <w:lang w:val="sv-FI"/>
              </w:rPr>
              <w:t>gande</w:t>
            </w:r>
            <w:proofErr w:type="spellEnd"/>
            <w:r w:rsidRPr="00934550">
              <w:rPr>
                <w:b/>
                <w:i/>
                <w:sz w:val="20"/>
                <w:lang w:val="sv-FI"/>
              </w:rPr>
              <w:t xml:space="preserve"> av </w:t>
            </w:r>
            <w:proofErr w:type="spellStart"/>
            <w:r w:rsidRPr="00934550">
              <w:rPr>
                <w:b/>
                <w:i/>
                <w:sz w:val="20"/>
                <w:lang w:val="sv-FI"/>
              </w:rPr>
              <w:t>utbild</w:t>
            </w:r>
            <w:r w:rsidR="00953315">
              <w:rPr>
                <w:b/>
                <w:i/>
                <w:sz w:val="20"/>
                <w:lang w:val="sv-FI"/>
              </w:rPr>
              <w:t>-</w:t>
            </w:r>
            <w:r w:rsidRPr="00934550">
              <w:rPr>
                <w:b/>
                <w:i/>
                <w:sz w:val="20"/>
                <w:lang w:val="sv-FI"/>
              </w:rPr>
              <w:t>ning</w:t>
            </w:r>
            <w:r w:rsidR="00953315">
              <w:rPr>
                <w:b/>
                <w:i/>
                <w:sz w:val="20"/>
                <w:lang w:val="sv-FI"/>
              </w:rPr>
              <w:t>arna</w:t>
            </w:r>
            <w:proofErr w:type="spellEnd"/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3A" w:rsidRPr="00934550" w:rsidRDefault="00953315">
            <w:pPr>
              <w:numPr>
                <w:ilvl w:val="0"/>
                <w:numId w:val="2"/>
              </w:numPr>
              <w:spacing w:before="60" w:line="240" w:lineRule="auto"/>
              <w:ind w:left="171" w:hanging="171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Vilka aktuel</w:t>
            </w:r>
            <w:r w:rsidR="00121D63" w:rsidRPr="00934550">
              <w:rPr>
                <w:sz w:val="20"/>
                <w:lang w:val="sv-FI"/>
              </w:rPr>
              <w:t>la, regionala eller kundgruppsspecifika utbildningsbehov rörande teman för hållbar utveckling har ni lyckats identifiera?</w:t>
            </w:r>
          </w:p>
          <w:p w:rsidR="00CD0D3A" w:rsidRPr="00934550" w:rsidRDefault="00121D63">
            <w:pPr>
              <w:numPr>
                <w:ilvl w:val="0"/>
                <w:numId w:val="2"/>
              </w:numPr>
              <w:spacing w:before="60" w:line="240" w:lineRule="auto"/>
              <w:ind w:left="171" w:hanging="171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>Vilka planer</w:t>
            </w:r>
            <w:r w:rsidR="00953315">
              <w:rPr>
                <w:sz w:val="20"/>
                <w:lang w:val="sv-FI"/>
              </w:rPr>
              <w:t xml:space="preserve"> har ni</w:t>
            </w:r>
            <w:r w:rsidRPr="00934550">
              <w:rPr>
                <w:sz w:val="20"/>
                <w:lang w:val="sv-FI"/>
              </w:rPr>
              <w:t xml:space="preserve"> för att utveckla ert utbildningsutbud gällande de identifierade behoven för hållbar utveckling?</w:t>
            </w:r>
          </w:p>
          <w:p w:rsidR="00CD0D3A" w:rsidRPr="00934550" w:rsidRDefault="00121D63">
            <w:pPr>
              <w:numPr>
                <w:ilvl w:val="0"/>
                <w:numId w:val="2"/>
              </w:numPr>
              <w:spacing w:before="60" w:line="240" w:lineRule="auto"/>
              <w:ind w:left="171" w:hanging="171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>På vilket sätt kunde intressenterna delta i planeringen av utbildning</w:t>
            </w:r>
            <w:r w:rsidR="00953315">
              <w:rPr>
                <w:sz w:val="20"/>
                <w:lang w:val="sv-FI"/>
              </w:rPr>
              <w:t>sutbud för</w:t>
            </w:r>
            <w:r w:rsidRPr="00934550">
              <w:rPr>
                <w:sz w:val="20"/>
                <w:lang w:val="sv-FI"/>
              </w:rPr>
              <w:t xml:space="preserve"> hållbar </w:t>
            </w:r>
            <w:r w:rsidRPr="00934550">
              <w:rPr>
                <w:sz w:val="20"/>
                <w:lang w:val="sv-FI"/>
              </w:rPr>
              <w:lastRenderedPageBreak/>
              <w:t>utveckling?</w:t>
            </w:r>
          </w:p>
          <w:p w:rsidR="00CD0D3A" w:rsidRPr="00934550" w:rsidRDefault="00953315">
            <w:pPr>
              <w:numPr>
                <w:ilvl w:val="0"/>
                <w:numId w:val="2"/>
              </w:numPr>
              <w:spacing w:before="60" w:line="240" w:lineRule="auto"/>
              <w:ind w:left="171" w:hanging="171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På vilket sätt kunde</w:t>
            </w:r>
            <w:r w:rsidR="00121D63" w:rsidRPr="00934550">
              <w:rPr>
                <w:sz w:val="20"/>
                <w:lang w:val="sv-FI"/>
              </w:rPr>
              <w:t xml:space="preserve"> undervisningspersonalen fördjupa sitt kunnande i inlärningsmål för hållbar utveckling samt </w:t>
            </w:r>
            <w:r>
              <w:rPr>
                <w:sz w:val="20"/>
                <w:lang w:val="sv-FI"/>
              </w:rPr>
              <w:t>utnyttjande av</w:t>
            </w:r>
            <w:r w:rsidR="00121D63" w:rsidRPr="00934550">
              <w:rPr>
                <w:sz w:val="20"/>
                <w:lang w:val="sv-FI"/>
              </w:rPr>
              <w:t xml:space="preserve"> undervisningsmetoder och läromiljöer </w:t>
            </w:r>
            <w:r>
              <w:rPr>
                <w:sz w:val="20"/>
                <w:lang w:val="sv-FI"/>
              </w:rPr>
              <w:t>som stöder förverkligandet av inlärningsmålen för</w:t>
            </w:r>
            <w:r w:rsidR="00121D63" w:rsidRPr="00934550">
              <w:rPr>
                <w:sz w:val="20"/>
                <w:lang w:val="sv-FI"/>
              </w:rPr>
              <w:t xml:space="preserve"> hållbar utveckling?  </w:t>
            </w:r>
          </w:p>
          <w:p w:rsidR="00CD0D3A" w:rsidRPr="00934550" w:rsidRDefault="00121D63">
            <w:pPr>
              <w:numPr>
                <w:ilvl w:val="0"/>
                <w:numId w:val="2"/>
              </w:numPr>
              <w:spacing w:before="60" w:line="240" w:lineRule="auto"/>
              <w:ind w:left="171" w:hanging="171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>Hur k</w:t>
            </w:r>
            <w:r w:rsidR="00953315">
              <w:rPr>
                <w:sz w:val="20"/>
                <w:lang w:val="sv-FI"/>
              </w:rPr>
              <w:t>unde</w:t>
            </w:r>
            <w:r w:rsidRPr="00934550">
              <w:rPr>
                <w:sz w:val="20"/>
                <w:lang w:val="sv-FI"/>
              </w:rPr>
              <w:t xml:space="preserve"> man inkludera inlärningsmålen för hållbar utveckling på ett </w:t>
            </w:r>
            <w:r w:rsidR="00953315">
              <w:rPr>
                <w:sz w:val="20"/>
                <w:lang w:val="sv-FI"/>
              </w:rPr>
              <w:t>mer omfattande</w:t>
            </w:r>
            <w:r w:rsidRPr="00934550">
              <w:rPr>
                <w:sz w:val="20"/>
                <w:lang w:val="sv-FI"/>
              </w:rPr>
              <w:t xml:space="preserve"> sätt i läroplaner eller andra </w:t>
            </w:r>
            <w:proofErr w:type="spellStart"/>
            <w:r w:rsidR="00953315">
              <w:rPr>
                <w:sz w:val="20"/>
                <w:lang w:val="sv-FI"/>
              </w:rPr>
              <w:t>förverklings</w:t>
            </w:r>
            <w:r w:rsidRPr="00934550">
              <w:rPr>
                <w:sz w:val="20"/>
                <w:lang w:val="sv-FI"/>
              </w:rPr>
              <w:t>planer</w:t>
            </w:r>
            <w:proofErr w:type="spellEnd"/>
            <w:r w:rsidRPr="00934550">
              <w:rPr>
                <w:sz w:val="20"/>
                <w:lang w:val="sv-FI"/>
              </w:rPr>
              <w:t xml:space="preserve"> av utbildning</w:t>
            </w:r>
            <w:r w:rsidR="00953315">
              <w:rPr>
                <w:sz w:val="20"/>
                <w:lang w:val="sv-FI"/>
              </w:rPr>
              <w:t>arna</w:t>
            </w:r>
            <w:r w:rsidRPr="00934550">
              <w:rPr>
                <w:sz w:val="20"/>
                <w:lang w:val="sv-FI"/>
              </w:rPr>
              <w:t>?</w:t>
            </w:r>
          </w:p>
          <w:p w:rsidR="00CD0D3A" w:rsidRPr="00934550" w:rsidRDefault="00121D63">
            <w:pPr>
              <w:numPr>
                <w:ilvl w:val="0"/>
                <w:numId w:val="2"/>
              </w:numPr>
              <w:spacing w:before="60" w:line="240" w:lineRule="auto"/>
              <w:ind w:left="171" w:hanging="171"/>
              <w:rPr>
                <w:sz w:val="20"/>
                <w:lang w:val="sv-FI"/>
              </w:rPr>
            </w:pPr>
            <w:r w:rsidRPr="00934550">
              <w:rPr>
                <w:sz w:val="20"/>
                <w:lang w:val="sv-FI"/>
              </w:rPr>
              <w:t>Hur k</w:t>
            </w:r>
            <w:r w:rsidR="00953315">
              <w:rPr>
                <w:sz w:val="20"/>
                <w:lang w:val="sv-FI"/>
              </w:rPr>
              <w:t>unde</w:t>
            </w:r>
            <w:r w:rsidRPr="00934550">
              <w:rPr>
                <w:sz w:val="20"/>
                <w:lang w:val="sv-FI"/>
              </w:rPr>
              <w:t xml:space="preserve"> man effektivt utnyttja undervisningsmetoder och läromiljöer som </w:t>
            </w:r>
            <w:r w:rsidR="00226234">
              <w:rPr>
                <w:sz w:val="20"/>
                <w:lang w:val="sv-FI"/>
              </w:rPr>
              <w:t xml:space="preserve">stöder </w:t>
            </w:r>
            <w:r w:rsidRPr="00934550">
              <w:rPr>
                <w:sz w:val="20"/>
                <w:lang w:val="sv-FI"/>
              </w:rPr>
              <w:t>ut</w:t>
            </w:r>
            <w:r w:rsidR="00226234">
              <w:rPr>
                <w:sz w:val="20"/>
                <w:lang w:val="sv-FI"/>
              </w:rPr>
              <w:t>bildandet av studerandenas kunskap</w:t>
            </w:r>
            <w:r w:rsidRPr="00934550">
              <w:rPr>
                <w:sz w:val="20"/>
                <w:lang w:val="sv-FI"/>
              </w:rPr>
              <w:t xml:space="preserve">, färdigheter, värderingar och attityder </w:t>
            </w:r>
            <w:r w:rsidR="00226234">
              <w:rPr>
                <w:sz w:val="20"/>
                <w:lang w:val="sv-FI"/>
              </w:rPr>
              <w:t>gällande</w:t>
            </w:r>
            <w:r w:rsidRPr="00934550">
              <w:rPr>
                <w:sz w:val="20"/>
                <w:lang w:val="sv-FI"/>
              </w:rPr>
              <w:t xml:space="preserve"> hållbar utveckling? </w:t>
            </w:r>
          </w:p>
          <w:p w:rsidR="00CD0D3A" w:rsidRPr="00934550" w:rsidRDefault="00226234">
            <w:pPr>
              <w:numPr>
                <w:ilvl w:val="0"/>
                <w:numId w:val="2"/>
              </w:numPr>
              <w:spacing w:before="60" w:line="240" w:lineRule="auto"/>
              <w:ind w:left="171" w:hanging="171"/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Hur kunde</w:t>
            </w:r>
            <w:r w:rsidR="00121D63" w:rsidRPr="00934550">
              <w:rPr>
                <w:sz w:val="20"/>
                <w:lang w:val="sv-FI"/>
              </w:rPr>
              <w:t xml:space="preserve"> man främja ett gemensamt lärande mellan studerande, lärare och intressenter</w:t>
            </w:r>
            <w:r>
              <w:rPr>
                <w:sz w:val="20"/>
                <w:lang w:val="sv-FI"/>
              </w:rPr>
              <w:t xml:space="preserve"> </w:t>
            </w:r>
            <w:r w:rsidRPr="00934550">
              <w:rPr>
                <w:sz w:val="20"/>
                <w:lang w:val="sv-FI"/>
              </w:rPr>
              <w:t>i</w:t>
            </w:r>
            <w:r>
              <w:rPr>
                <w:sz w:val="20"/>
                <w:lang w:val="sv-FI"/>
              </w:rPr>
              <w:t xml:space="preserve"> genomförandet av</w:t>
            </w:r>
            <w:r w:rsidRPr="00934550">
              <w:rPr>
                <w:sz w:val="20"/>
                <w:lang w:val="sv-FI"/>
              </w:rPr>
              <w:t xml:space="preserve"> utbildningarna</w:t>
            </w:r>
            <w:r w:rsidR="00121D63" w:rsidRPr="00934550">
              <w:rPr>
                <w:sz w:val="20"/>
                <w:lang w:val="sv-FI"/>
              </w:rPr>
              <w:t>?</w:t>
            </w:r>
          </w:p>
          <w:p w:rsidR="00CD0D3A" w:rsidRPr="00934550" w:rsidRDefault="00226234" w:rsidP="005D23DC">
            <w:pPr>
              <w:numPr>
                <w:ilvl w:val="0"/>
                <w:numId w:val="2"/>
              </w:numPr>
              <w:spacing w:before="60" w:line="240" w:lineRule="auto"/>
              <w:ind w:left="171" w:hanging="171"/>
              <w:rPr>
                <w:sz w:val="18"/>
                <w:lang w:val="sv-FI"/>
              </w:rPr>
            </w:pPr>
            <w:r>
              <w:rPr>
                <w:sz w:val="20"/>
                <w:lang w:val="sv-FI"/>
              </w:rPr>
              <w:t>På vilka sätt kunde</w:t>
            </w:r>
            <w:r w:rsidR="00121D63" w:rsidRPr="00934550">
              <w:rPr>
                <w:sz w:val="20"/>
                <w:lang w:val="sv-FI"/>
              </w:rPr>
              <w:t xml:space="preserve"> utbildningarna </w:t>
            </w:r>
            <w:r w:rsidR="005E7B04">
              <w:rPr>
                <w:sz w:val="20"/>
                <w:lang w:val="sv-FI"/>
              </w:rPr>
              <w:t>samt</w:t>
            </w:r>
            <w:r w:rsidR="00121D63" w:rsidRPr="00934550">
              <w:rPr>
                <w:sz w:val="20"/>
                <w:lang w:val="sv-FI"/>
              </w:rPr>
              <w:t xml:space="preserve"> de studerandes </w:t>
            </w:r>
            <w:r w:rsidR="005E7B04">
              <w:rPr>
                <w:sz w:val="20"/>
                <w:lang w:val="sv-FI"/>
              </w:rPr>
              <w:t>aktion och gärningar</w:t>
            </w:r>
            <w:r w:rsidR="00121D63" w:rsidRPr="00934550">
              <w:rPr>
                <w:sz w:val="20"/>
                <w:lang w:val="sv-FI"/>
              </w:rPr>
              <w:t xml:space="preserve"> </w:t>
            </w:r>
            <w:r w:rsidR="005D23DC">
              <w:rPr>
                <w:sz w:val="20"/>
                <w:lang w:val="sv-FI"/>
              </w:rPr>
              <w:t>skapa</w:t>
            </w:r>
            <w:r w:rsidR="00121D63" w:rsidRPr="00934550">
              <w:rPr>
                <w:sz w:val="20"/>
                <w:lang w:val="sv-FI"/>
              </w:rPr>
              <w:t xml:space="preserve"> konkreta förändringar som främjar </w:t>
            </w:r>
            <w:r w:rsidR="004A0191">
              <w:rPr>
                <w:sz w:val="20"/>
                <w:lang w:val="sv-FI"/>
              </w:rPr>
              <w:t>hållbar utveckling</w:t>
            </w:r>
            <w:r w:rsidR="00121D63" w:rsidRPr="00934550">
              <w:rPr>
                <w:sz w:val="20"/>
                <w:lang w:val="sv-FI"/>
              </w:rPr>
              <w:t xml:space="preserve"> i </w:t>
            </w:r>
            <w:r w:rsidR="006E4ED7">
              <w:rPr>
                <w:sz w:val="20"/>
                <w:lang w:val="sv-FI"/>
              </w:rPr>
              <w:t>omgivningen och i</w:t>
            </w:r>
            <w:r w:rsidR="00121D63" w:rsidRPr="00934550">
              <w:rPr>
                <w:sz w:val="20"/>
                <w:lang w:val="sv-FI"/>
              </w:rPr>
              <w:t xml:space="preserve"> samhället?</w:t>
            </w:r>
          </w:p>
        </w:tc>
      </w:tr>
    </w:tbl>
    <w:p w:rsidR="00CD0D3A" w:rsidRPr="00F25AB3" w:rsidRDefault="00CD0D3A">
      <w:pPr>
        <w:spacing w:line="240" w:lineRule="auto"/>
        <w:rPr>
          <w:lang w:val="sv-FI"/>
        </w:rPr>
      </w:pPr>
    </w:p>
    <w:p w:rsidR="00CD0D3A" w:rsidRPr="00F25AB3" w:rsidRDefault="00121D63">
      <w:pPr>
        <w:spacing w:line="240" w:lineRule="auto"/>
        <w:rPr>
          <w:lang w:val="sv-FI"/>
        </w:rPr>
      </w:pPr>
      <w:r w:rsidRPr="00F25AB3">
        <w:rPr>
          <w:sz w:val="20"/>
          <w:lang w:val="sv-FI"/>
        </w:rPr>
        <w:t xml:space="preserve">Ovanstående frågor kan fungera som </w:t>
      </w:r>
      <w:r w:rsidR="005D23DC">
        <w:rPr>
          <w:sz w:val="20"/>
          <w:lang w:val="sv-FI"/>
        </w:rPr>
        <w:t>basis på</w:t>
      </w:r>
      <w:r w:rsidRPr="00F25AB3">
        <w:rPr>
          <w:sz w:val="20"/>
          <w:lang w:val="sv-FI"/>
        </w:rPr>
        <w:t xml:space="preserve"> läroanstaltens </w:t>
      </w:r>
      <w:r w:rsidR="005D23DC">
        <w:rPr>
          <w:sz w:val="20"/>
          <w:lang w:val="sv-FI"/>
        </w:rPr>
        <w:t>planering och diskussioner kring arbetet för</w:t>
      </w:r>
      <w:r w:rsidRPr="00F25AB3">
        <w:rPr>
          <w:sz w:val="20"/>
          <w:lang w:val="sv-FI"/>
        </w:rPr>
        <w:t xml:space="preserve"> hållbar utveckling. På webbplatsen </w:t>
      </w:r>
      <w:hyperlink r:id="rId8">
        <w:r w:rsidRPr="00F25AB3">
          <w:rPr>
            <w:color w:val="0000FF"/>
            <w:sz w:val="20"/>
            <w:u w:val="single"/>
            <w:lang w:val="sv-FI"/>
          </w:rPr>
          <w:t>www.koulujaymparisto.fi</w:t>
        </w:r>
      </w:hyperlink>
      <w:r w:rsidRPr="00F25AB3">
        <w:rPr>
          <w:sz w:val="20"/>
          <w:lang w:val="sv-FI"/>
        </w:rPr>
        <w:t>, som innehåller information om läroanstalternas certifikat för hållbar utveckling, finns många exempel och svar på frågorna</w:t>
      </w:r>
      <w:r w:rsidR="005D23DC">
        <w:rPr>
          <w:sz w:val="20"/>
          <w:lang w:val="sv-FI"/>
        </w:rPr>
        <w:t xml:space="preserve"> samt b</w:t>
      </w:r>
      <w:r w:rsidRPr="00F25AB3">
        <w:rPr>
          <w:sz w:val="20"/>
          <w:lang w:val="sv-FI"/>
        </w:rPr>
        <w:t xml:space="preserve">ra modeller och verktyg för </w:t>
      </w:r>
      <w:r w:rsidR="005D23DC">
        <w:rPr>
          <w:sz w:val="20"/>
          <w:lang w:val="sv-FI"/>
        </w:rPr>
        <w:t>utvecklings</w:t>
      </w:r>
      <w:r w:rsidRPr="00F25AB3">
        <w:rPr>
          <w:sz w:val="20"/>
          <w:lang w:val="sv-FI"/>
        </w:rPr>
        <w:t xml:space="preserve">arbetet. Om läroanstalten </w:t>
      </w:r>
      <w:r w:rsidR="005D23DC">
        <w:rPr>
          <w:sz w:val="20"/>
          <w:lang w:val="sv-FI"/>
        </w:rPr>
        <w:t>är i början</w:t>
      </w:r>
      <w:r w:rsidRPr="00F25AB3">
        <w:rPr>
          <w:sz w:val="20"/>
          <w:lang w:val="sv-FI"/>
        </w:rPr>
        <w:t xml:space="preserve"> av arbetet med hållbar utveckling, så kan situationen underlättas genom att en eller flera personer från läroanstalten deltar i en fortbildning som stöder skapandet av ett program för hållbar utveckling.</w:t>
      </w:r>
    </w:p>
    <w:sectPr w:rsidR="00CD0D3A" w:rsidRPr="00F25AB3" w:rsidSect="00B52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" w:right="1134" w:bottom="1135" w:left="1134" w:header="56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63" w:rsidRDefault="00121D63">
      <w:pPr>
        <w:spacing w:line="240" w:lineRule="auto"/>
      </w:pPr>
      <w:r>
        <w:separator/>
      </w:r>
    </w:p>
  </w:endnote>
  <w:endnote w:type="continuationSeparator" w:id="0">
    <w:p w:rsidR="00121D63" w:rsidRDefault="00121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95" w:rsidRDefault="0053469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95" w:rsidRDefault="0053469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95" w:rsidRDefault="0053469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63" w:rsidRDefault="00121D63">
      <w:pPr>
        <w:spacing w:line="240" w:lineRule="auto"/>
      </w:pPr>
      <w:r>
        <w:separator/>
      </w:r>
    </w:p>
  </w:footnote>
  <w:footnote w:type="continuationSeparator" w:id="0">
    <w:p w:rsidR="00121D63" w:rsidRDefault="00121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95" w:rsidRDefault="0053469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FD" w:rsidRDefault="00121D63" w:rsidP="00B5206A">
    <w:pPr>
      <w:tabs>
        <w:tab w:val="left" w:pos="5529"/>
      </w:tabs>
      <w:spacing w:line="240" w:lineRule="auto"/>
      <w:ind w:left="5528" w:hanging="5528"/>
      <w:rPr>
        <w:sz w:val="16"/>
        <w:lang w:val="sv-FI"/>
      </w:rPr>
    </w:pPr>
    <w:r w:rsidRPr="00F25AB3">
      <w:rPr>
        <w:sz w:val="16"/>
        <w:lang w:val="sv-FI"/>
      </w:rPr>
      <w:t xml:space="preserve">Certifiering </w:t>
    </w:r>
    <w:r w:rsidR="00BD2BFD">
      <w:rPr>
        <w:sz w:val="16"/>
        <w:lang w:val="sv-FI"/>
      </w:rPr>
      <w:t>för hållbar utveckling i läroanstalter</w:t>
    </w:r>
    <w:r w:rsidR="00BD2BFD">
      <w:rPr>
        <w:sz w:val="16"/>
        <w:lang w:val="sv-FI"/>
      </w:rPr>
      <w:tab/>
      <w:t>Frågeformulär för snabbutvärderingen</w:t>
    </w:r>
    <w:r w:rsidRPr="00F25AB3">
      <w:rPr>
        <w:sz w:val="16"/>
        <w:lang w:val="sv-FI"/>
      </w:rPr>
      <w:t xml:space="preserve"> </w:t>
    </w:r>
  </w:p>
  <w:p w:rsidR="00B5206A" w:rsidRDefault="00BD2BFD" w:rsidP="00B5206A">
    <w:pPr>
      <w:tabs>
        <w:tab w:val="left" w:pos="5529"/>
      </w:tabs>
      <w:spacing w:before="120" w:line="240" w:lineRule="auto"/>
      <w:ind w:left="5528" w:hanging="5528"/>
      <w:rPr>
        <w:lang w:val="sv-FI"/>
      </w:rPr>
    </w:pPr>
    <w:r>
      <w:rPr>
        <w:sz w:val="16"/>
        <w:lang w:val="sv-FI"/>
      </w:rPr>
      <w:t>OKKA-stiftelsen</w:t>
    </w:r>
    <w:r>
      <w:rPr>
        <w:sz w:val="16"/>
        <w:lang w:val="sv-FI"/>
      </w:rPr>
      <w:tab/>
      <w:t>Fria bildningen</w:t>
    </w:r>
    <w:r w:rsidR="00121D63" w:rsidRPr="00F25AB3">
      <w:rPr>
        <w:sz w:val="16"/>
        <w:lang w:val="sv-FI"/>
      </w:rPr>
      <w:t xml:space="preserve"> </w:t>
    </w:r>
  </w:p>
  <w:p w:rsidR="00CD0D3A" w:rsidRPr="00BD2BFD" w:rsidRDefault="00B5206A" w:rsidP="00B5206A">
    <w:pPr>
      <w:tabs>
        <w:tab w:val="left" w:pos="5529"/>
      </w:tabs>
      <w:spacing w:line="240" w:lineRule="auto"/>
      <w:ind w:left="5528" w:hanging="5528"/>
      <w:rPr>
        <w:lang w:val="sv-FI"/>
      </w:rPr>
    </w:pPr>
    <w:r>
      <w:rPr>
        <w:sz w:val="16"/>
        <w:lang w:val="sv-FI"/>
      </w:rPr>
      <w:tab/>
    </w:r>
    <w:r w:rsidR="00121D63" w:rsidRPr="00BD2BFD">
      <w:rPr>
        <w:sz w:val="16"/>
        <w:lang w:val="sv-F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95" w:rsidRDefault="0053469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0F1"/>
    <w:multiLevelType w:val="multilevel"/>
    <w:tmpl w:val="E2764BC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275B1070"/>
    <w:multiLevelType w:val="multilevel"/>
    <w:tmpl w:val="9AE2408C"/>
    <w:lvl w:ilvl="0">
      <w:start w:val="1"/>
      <w:numFmt w:val="decimal"/>
      <w:lvlText w:val="%1)"/>
      <w:lvlJc w:val="left"/>
      <w:pPr>
        <w:ind w:left="360" w:firstLine="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5EE1335E"/>
    <w:multiLevelType w:val="multilevel"/>
    <w:tmpl w:val="B8C4C07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-360" w:firstLine="0"/>
      </w:pPr>
    </w:lvl>
    <w:lvl w:ilvl="2">
      <w:start w:val="1"/>
      <w:numFmt w:val="bullet"/>
      <w:lvlText w:val="●"/>
      <w:lvlJc w:val="left"/>
      <w:pPr>
        <w:ind w:left="-360" w:firstLine="0"/>
      </w:pPr>
    </w:lvl>
    <w:lvl w:ilvl="3">
      <w:start w:val="1"/>
      <w:numFmt w:val="bullet"/>
      <w:lvlText w:val="●"/>
      <w:lvlJc w:val="left"/>
      <w:pPr>
        <w:ind w:left="-360" w:firstLine="0"/>
      </w:pPr>
    </w:lvl>
    <w:lvl w:ilvl="4">
      <w:start w:val="1"/>
      <w:numFmt w:val="bullet"/>
      <w:lvlText w:val="●"/>
      <w:lvlJc w:val="left"/>
      <w:pPr>
        <w:ind w:left="-360" w:firstLine="0"/>
      </w:pPr>
    </w:lvl>
    <w:lvl w:ilvl="5">
      <w:start w:val="1"/>
      <w:numFmt w:val="bullet"/>
      <w:lvlText w:val="●"/>
      <w:lvlJc w:val="left"/>
      <w:pPr>
        <w:ind w:left="-360" w:firstLine="0"/>
      </w:pPr>
    </w:lvl>
    <w:lvl w:ilvl="6">
      <w:start w:val="1"/>
      <w:numFmt w:val="bullet"/>
      <w:lvlText w:val="●"/>
      <w:lvlJc w:val="left"/>
      <w:pPr>
        <w:ind w:left="-360" w:firstLine="0"/>
      </w:pPr>
    </w:lvl>
    <w:lvl w:ilvl="7">
      <w:start w:val="1"/>
      <w:numFmt w:val="bullet"/>
      <w:lvlText w:val="●"/>
      <w:lvlJc w:val="left"/>
      <w:pPr>
        <w:ind w:left="-360" w:firstLine="0"/>
      </w:pPr>
    </w:lvl>
    <w:lvl w:ilvl="8">
      <w:start w:val="1"/>
      <w:numFmt w:val="bullet"/>
      <w:lvlText w:val="●"/>
      <w:lvlJc w:val="left"/>
      <w:pPr>
        <w:ind w:left="-3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0D3A"/>
    <w:rsid w:val="00101FE8"/>
    <w:rsid w:val="00121D63"/>
    <w:rsid w:val="001C213D"/>
    <w:rsid w:val="00223CD9"/>
    <w:rsid w:val="00226234"/>
    <w:rsid w:val="00262351"/>
    <w:rsid w:val="00267D55"/>
    <w:rsid w:val="002A1680"/>
    <w:rsid w:val="00316B1A"/>
    <w:rsid w:val="00327E77"/>
    <w:rsid w:val="00354B59"/>
    <w:rsid w:val="004A0191"/>
    <w:rsid w:val="00534695"/>
    <w:rsid w:val="005D23DC"/>
    <w:rsid w:val="005E7B04"/>
    <w:rsid w:val="00615C6B"/>
    <w:rsid w:val="006C3839"/>
    <w:rsid w:val="006E4ED7"/>
    <w:rsid w:val="00730AB5"/>
    <w:rsid w:val="0073255A"/>
    <w:rsid w:val="00766C60"/>
    <w:rsid w:val="00887DC7"/>
    <w:rsid w:val="00915CDF"/>
    <w:rsid w:val="00931BF9"/>
    <w:rsid w:val="00934550"/>
    <w:rsid w:val="00953315"/>
    <w:rsid w:val="009763B2"/>
    <w:rsid w:val="009776FB"/>
    <w:rsid w:val="009B0A89"/>
    <w:rsid w:val="00B5206A"/>
    <w:rsid w:val="00B60C56"/>
    <w:rsid w:val="00BD2BFD"/>
    <w:rsid w:val="00CD0D3A"/>
    <w:rsid w:val="00E15343"/>
    <w:rsid w:val="00EF54DE"/>
    <w:rsid w:val="00F25AB3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BD2BF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2BFD"/>
  </w:style>
  <w:style w:type="paragraph" w:styleId="Alatunniste">
    <w:name w:val="footer"/>
    <w:basedOn w:val="Normaali"/>
    <w:link w:val="AlatunnisteChar"/>
    <w:uiPriority w:val="99"/>
    <w:unhideWhenUsed/>
    <w:rsid w:val="00BD2BF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2BFD"/>
  </w:style>
  <w:style w:type="paragraph" w:styleId="Luettelokappale">
    <w:name w:val="List Paragraph"/>
    <w:basedOn w:val="Normaali"/>
    <w:uiPriority w:val="34"/>
    <w:qFormat/>
    <w:rsid w:val="0031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BD2BF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2BFD"/>
  </w:style>
  <w:style w:type="paragraph" w:styleId="Alatunniste">
    <w:name w:val="footer"/>
    <w:basedOn w:val="Normaali"/>
    <w:link w:val="AlatunnisteChar"/>
    <w:uiPriority w:val="99"/>
    <w:unhideWhenUsed/>
    <w:rsid w:val="00BD2BF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2BFD"/>
  </w:style>
  <w:style w:type="paragraph" w:styleId="Luettelokappale">
    <w:name w:val="List Paragraph"/>
    <w:basedOn w:val="Normaali"/>
    <w:uiPriority w:val="34"/>
    <w:qFormat/>
    <w:rsid w:val="0031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lujaymparisto.f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980</Words>
  <Characters>7945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Holm</dc:creator>
  <cp:lastModifiedBy>Laininen Erkka</cp:lastModifiedBy>
  <cp:revision>23</cp:revision>
  <dcterms:created xsi:type="dcterms:W3CDTF">2015-09-23T07:40:00Z</dcterms:created>
  <dcterms:modified xsi:type="dcterms:W3CDTF">2015-09-23T11:42:00Z</dcterms:modified>
</cp:coreProperties>
</file>